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955BF" w14:textId="3354A35D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5E466B">
        <w:rPr>
          <w:rFonts w:ascii="方正小标宋简体" w:eastAsia="方正小标宋简体" w:hAnsi="微软雅黑" w:hint="eastAsia"/>
          <w:color w:val="333333"/>
          <w:sz w:val="44"/>
          <w:szCs w:val="44"/>
        </w:rPr>
        <w:t>关于申报2021年度泰山科技论坛项目的通知</w:t>
      </w:r>
    </w:p>
    <w:p w14:paraId="165616BD" w14:textId="2F372E7B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各部门、单位、院（系）：</w:t>
      </w:r>
    </w:p>
    <w:p w14:paraId="7FB31D15" w14:textId="74CFC0A5" w:rsid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为贯彻落</w:t>
      </w:r>
      <w:proofErr w:type="gramStart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实习近</w:t>
      </w:r>
      <w:proofErr w:type="gramEnd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平新时代中国特色社会主义思想和党的十九大精神，围绕全省工作大局，</w:t>
      </w:r>
      <w:proofErr w:type="gramStart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聚焦八</w:t>
      </w:r>
      <w:proofErr w:type="gramEnd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大发展战略，组织</w:t>
      </w:r>
      <w:proofErr w:type="gramStart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实施省</w:t>
      </w:r>
      <w:proofErr w:type="gramEnd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科协新时代“五大计划”，充分发挥科协组织及所属学会在实施创新驱动发展战略中的作用，打造山东高端学术交流引领品牌，</w:t>
      </w:r>
      <w:r w:rsidR="00567911">
        <w:rPr>
          <w:rFonts w:ascii="仿宋_GB2312" w:eastAsia="仿宋_GB2312" w:hAnsi="微软雅黑" w:hint="eastAsia"/>
          <w:color w:val="333333"/>
          <w:sz w:val="32"/>
          <w:szCs w:val="32"/>
        </w:rPr>
        <w:t>山东省科协组织了</w:t>
      </w: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2021年度“泰山科技论坛”申报工作</w:t>
      </w:r>
      <w:r w:rsidR="00567911">
        <w:rPr>
          <w:rFonts w:ascii="仿宋_GB2312" w:eastAsia="仿宋_GB2312" w:hAnsi="微软雅黑" w:hint="eastAsia"/>
          <w:color w:val="333333"/>
          <w:sz w:val="32"/>
          <w:szCs w:val="32"/>
        </w:rPr>
        <w:t>，现将有关工作安排</w:t>
      </w: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通知如下：</w:t>
      </w:r>
    </w:p>
    <w:p w14:paraId="39628680" w14:textId="7CE4E973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楷体" w:eastAsia="楷体" w:hAnsi="楷体"/>
          <w:color w:val="333333"/>
          <w:sz w:val="32"/>
          <w:szCs w:val="32"/>
        </w:rPr>
      </w:pPr>
      <w:r w:rsidRPr="005E466B">
        <w:rPr>
          <w:rFonts w:ascii="楷体" w:eastAsia="楷体" w:hAnsi="楷体" w:hint="eastAsia"/>
          <w:color w:val="333333"/>
          <w:sz w:val="32"/>
          <w:szCs w:val="32"/>
        </w:rPr>
        <w:t>一、工作要求</w:t>
      </w:r>
    </w:p>
    <w:p w14:paraId="7A256104" w14:textId="5BE1A0CA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1、各申报单位应在选题范围（见附件1）内，针对某个选题或选题内容中的某个具体方面，确定论坛主题。优先支持配合省科协年会在淄博市举办的论坛；鼓励各申报单位联合全国学会、省直相关部门、市政府等举办的论坛，支持省级学会、市科协与企事业科协、龙头企业联合举办，支持论坛活动邀请两院院士、国际院士、学科权威等作为项目领衔专家或主旨报告专家。</w:t>
      </w:r>
    </w:p>
    <w:p w14:paraId="1F057E40" w14:textId="79E24A9C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2、省科协将组织项目竞争性评审，对申报单位的申报书进行综合评审确定项目承办单位，与承办单位签订合同书并予以资助，</w:t>
      </w:r>
      <w:r w:rsidRPr="005E466B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每个入选项目资助1万元。</w:t>
      </w:r>
    </w:p>
    <w:p w14:paraId="30C9240F" w14:textId="3D931CDA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3、论坛结束后，承办单位需对专家观点做总结整理，报送省科协；并及时在省科协网站及相关媒体开展活动宣传。省科协调宣部将选部分论坛，制成视频课程，推荐到省委组织部网站。</w:t>
      </w:r>
    </w:p>
    <w:p w14:paraId="2F791FE1" w14:textId="5DFC696D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4、论坛全部予以“泰山科技论坛”冠名，并采用统一的活动标志和背景板。</w:t>
      </w:r>
    </w:p>
    <w:p w14:paraId="54C8B8B4" w14:textId="0E146DA9" w:rsid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5、坛进度安排：3月上旬，省科协组织专家进行评审，确定项目承办单位，签订合同书。3月下旬—11月中旬为实施阶段，承办单位按照申报计划举办论坛，整理专家观点、提炼决策建议，做好宣传工作。11月下旬-12月上旬，省科协总结2021年度泰山科技论坛举办情况，编制《2021年度泰山科技论坛》汇编。</w:t>
      </w:r>
    </w:p>
    <w:p w14:paraId="40BFAD48" w14:textId="703D82B4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color w:val="333333"/>
          <w:sz w:val="32"/>
          <w:szCs w:val="32"/>
        </w:rPr>
      </w:pPr>
      <w:r w:rsidRPr="005E466B">
        <w:rPr>
          <w:rFonts w:ascii="楷体" w:eastAsia="楷体" w:hAnsi="楷体" w:hint="eastAsia"/>
          <w:color w:val="333333"/>
          <w:sz w:val="32"/>
          <w:szCs w:val="32"/>
        </w:rPr>
        <w:t>二、材料提交</w:t>
      </w:r>
    </w:p>
    <w:p w14:paraId="70431423" w14:textId="270BB13C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有意申报的单位，</w:t>
      </w:r>
      <w:proofErr w:type="gramStart"/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请初步</w:t>
      </w:r>
      <w:proofErr w:type="gramEnd"/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确定论坛项目名称和申报工作负责人，于</w:t>
      </w:r>
      <w:r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2月</w:t>
      </w:r>
      <w:r w:rsidRPr="00620206">
        <w:rPr>
          <w:rFonts w:ascii="仿宋_GB2312" w:eastAsia="仿宋_GB2312" w:hAnsi="微软雅黑"/>
          <w:b/>
          <w:bCs/>
          <w:color w:val="333333"/>
          <w:sz w:val="32"/>
          <w:szCs w:val="32"/>
        </w:rPr>
        <w:t>7</w:t>
      </w:r>
      <w:r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日上午</w:t>
      </w:r>
      <w:r w:rsidR="00620206"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下班</w:t>
      </w:r>
      <w:r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前</w:t>
      </w:r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将论坛申报工作负责人信息表（附件2）发送至省科技处邮箱。</w:t>
      </w:r>
      <w:r w:rsidR="00620206" w:rsidRPr="005E466B">
        <w:rPr>
          <w:rFonts w:ascii="仿宋_GB2312" w:eastAsia="仿宋_GB2312" w:hAnsi="微软雅黑" w:hint="eastAsia"/>
          <w:color w:val="333333"/>
          <w:sz w:val="32"/>
          <w:szCs w:val="32"/>
        </w:rPr>
        <w:t>“泰山科技论坛”</w:t>
      </w:r>
      <w:r w:rsidR="00620206">
        <w:rPr>
          <w:rFonts w:ascii="仿宋_GB2312" w:eastAsia="仿宋_GB2312" w:hAnsi="微软雅黑" w:hint="eastAsia"/>
          <w:color w:val="333333"/>
          <w:sz w:val="32"/>
          <w:szCs w:val="32"/>
        </w:rPr>
        <w:t>承办</w:t>
      </w:r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申请书（附件</w:t>
      </w:r>
      <w:r w:rsidR="00620206">
        <w:rPr>
          <w:rFonts w:ascii="仿宋_GB2312" w:eastAsia="仿宋_GB2312" w:hAnsi="微软雅黑"/>
          <w:color w:val="333333"/>
          <w:sz w:val="32"/>
          <w:szCs w:val="32"/>
        </w:rPr>
        <w:t>3</w:t>
      </w:r>
      <w:r w:rsidRPr="00620206">
        <w:rPr>
          <w:rFonts w:ascii="仿宋_GB2312" w:eastAsia="仿宋_GB2312" w:hAnsi="微软雅黑" w:hint="eastAsia"/>
          <w:color w:val="333333"/>
          <w:sz w:val="32"/>
          <w:szCs w:val="32"/>
        </w:rPr>
        <w:t>）电子版</w:t>
      </w:r>
      <w:r w:rsidR="00620206" w:rsidRPr="00620206">
        <w:rPr>
          <w:rFonts w:ascii="仿宋_GB2312" w:eastAsia="仿宋_GB2312" w:hAnsi="微软雅黑" w:hint="eastAsia"/>
          <w:color w:val="333333"/>
          <w:sz w:val="32"/>
          <w:szCs w:val="32"/>
        </w:rPr>
        <w:t>于</w:t>
      </w:r>
      <w:r w:rsidR="00620206"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2月2</w:t>
      </w:r>
      <w:r w:rsidR="00620206" w:rsidRPr="00620206">
        <w:rPr>
          <w:rFonts w:ascii="仿宋_GB2312" w:eastAsia="仿宋_GB2312" w:hAnsi="微软雅黑"/>
          <w:b/>
          <w:bCs/>
          <w:color w:val="333333"/>
          <w:sz w:val="32"/>
          <w:szCs w:val="32"/>
        </w:rPr>
        <w:t>4</w:t>
      </w:r>
      <w:r w:rsidR="00620206" w:rsidRPr="00620206"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日</w:t>
      </w:r>
      <w:r w:rsidR="00620206" w:rsidRPr="00620206">
        <w:rPr>
          <w:rFonts w:ascii="仿宋_GB2312" w:eastAsia="仿宋_GB2312" w:hAnsi="微软雅黑" w:hint="eastAsia"/>
          <w:color w:val="333333"/>
          <w:sz w:val="32"/>
          <w:szCs w:val="32"/>
        </w:rPr>
        <w:t>前发送至科技处邮箱。</w:t>
      </w:r>
    </w:p>
    <w:p w14:paraId="3362B38C" w14:textId="77777777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楷体" w:eastAsia="楷体" w:hAnsi="楷体"/>
          <w:color w:val="333333"/>
          <w:sz w:val="32"/>
          <w:szCs w:val="32"/>
        </w:rPr>
      </w:pPr>
      <w:r w:rsidRPr="005E466B">
        <w:rPr>
          <w:rFonts w:ascii="楷体" w:eastAsia="楷体" w:hAnsi="楷体" w:hint="eastAsia"/>
          <w:color w:val="333333"/>
          <w:sz w:val="32"/>
          <w:szCs w:val="32"/>
        </w:rPr>
        <w:t>三、联系方式</w:t>
      </w:r>
    </w:p>
    <w:p w14:paraId="3F447710" w14:textId="0D012984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联系人：</w:t>
      </w:r>
      <w:proofErr w:type="gramStart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林栋</w:t>
      </w:r>
      <w:proofErr w:type="gramEnd"/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联系电话：6913372</w:t>
      </w:r>
    </w:p>
    <w:p w14:paraId="336438D3" w14:textId="07EABDA0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邮</w:t>
      </w: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箱：</w:t>
      </w:r>
      <w:r w:rsidRPr="00620206">
        <w:rPr>
          <w:rFonts w:ascii="仿宋_GB2312" w:eastAsia="仿宋_GB2312" w:hAnsi="微软雅黑"/>
          <w:color w:val="333333"/>
          <w:sz w:val="32"/>
          <w:szCs w:val="32"/>
        </w:rPr>
        <w:t>bmukfk@126.com</w:t>
      </w:r>
    </w:p>
    <w:p w14:paraId="202B68B6" w14:textId="77777777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附件：</w:t>
      </w:r>
    </w:p>
    <w:p w14:paraId="3C5CE017" w14:textId="77777777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1.2021年度泰山科技论坛选题范围</w:t>
      </w:r>
    </w:p>
    <w:p w14:paraId="520DA141" w14:textId="77777777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2.论坛申报工作负责人信息表</w:t>
      </w:r>
    </w:p>
    <w:p w14:paraId="69D74618" w14:textId="1D42A1B6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3.“泰山科技论坛”承办申请书</w:t>
      </w:r>
    </w:p>
    <w:p w14:paraId="3F968A0B" w14:textId="77777777" w:rsidR="005E466B" w:rsidRPr="005E466B" w:rsidRDefault="005E466B" w:rsidP="005E466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230"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14:paraId="02A8EB0D" w14:textId="27CEB22F" w:rsidR="005E466B" w:rsidRPr="005E466B" w:rsidRDefault="005E466B" w:rsidP="0062020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right="230" w:firstLine="480"/>
        <w:jc w:val="right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科学技术处</w:t>
      </w:r>
    </w:p>
    <w:p w14:paraId="254E0D84" w14:textId="77777777" w:rsidR="005E466B" w:rsidRPr="005E466B" w:rsidRDefault="005E466B" w:rsidP="0062020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jc w:val="right"/>
        <w:rPr>
          <w:rFonts w:ascii="仿宋_GB2312" w:eastAsia="仿宋_GB2312" w:hAnsi="微软雅黑"/>
          <w:color w:val="333333"/>
          <w:sz w:val="32"/>
          <w:szCs w:val="32"/>
        </w:rPr>
      </w:pPr>
      <w:r w:rsidRPr="005E466B">
        <w:rPr>
          <w:rFonts w:ascii="仿宋_GB2312" w:eastAsia="仿宋_GB2312" w:hAnsi="微软雅黑" w:hint="eastAsia"/>
          <w:color w:val="333333"/>
          <w:sz w:val="32"/>
          <w:szCs w:val="32"/>
        </w:rPr>
        <w:t>2021年2月3日</w:t>
      </w:r>
    </w:p>
    <w:p w14:paraId="6E0FE7D5" w14:textId="77777777" w:rsidR="00CB668A" w:rsidRPr="005E466B" w:rsidRDefault="00CB668A" w:rsidP="005E466B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CB668A" w:rsidRPr="005E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66"/>
    <w:rsid w:val="003C2366"/>
    <w:rsid w:val="00567911"/>
    <w:rsid w:val="005E466B"/>
    <w:rsid w:val="00620206"/>
    <w:rsid w:val="00C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3A05"/>
  <w15:chartTrackingRefBased/>
  <w15:docId w15:val="{BF44C692-37AF-4EE5-BC4F-634137D1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466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6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E466B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E466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5E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4</cp:revision>
  <dcterms:created xsi:type="dcterms:W3CDTF">2021-02-03T08:13:00Z</dcterms:created>
  <dcterms:modified xsi:type="dcterms:W3CDTF">2021-02-03T08:30:00Z</dcterms:modified>
</cp:coreProperties>
</file>