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4C" w:rsidRPr="00FA774C" w:rsidRDefault="00FA774C" w:rsidP="00FA774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A774C">
        <w:rPr>
          <w:rFonts w:ascii="方正小标宋简体" w:eastAsia="方正小标宋简体" w:hint="eastAsia"/>
          <w:sz w:val="44"/>
          <w:szCs w:val="44"/>
        </w:rPr>
        <w:t>关于做好2021年度山东省人民政府决策咨询研究重点课题投标工作的通知</w:t>
      </w:r>
    </w:p>
    <w:p w:rsidR="00594255" w:rsidRDefault="00594255" w:rsidP="00594255">
      <w:pPr>
        <w:spacing w:line="56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各部门、单位、院（系）：</w:t>
      </w:r>
    </w:p>
    <w:p w:rsidR="00FA774C" w:rsidRPr="00594255" w:rsidRDefault="00594255" w:rsidP="00594255">
      <w:pPr>
        <w:pStyle w:val="1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</w:pPr>
      <w:r w:rsidRPr="00594255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按照</w:t>
      </w:r>
      <w:r w:rsidRPr="00594255"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山东省人民政府办公厅</w:t>
      </w:r>
      <w:r w:rsidRPr="00594255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和</w:t>
      </w:r>
      <w:r w:rsidRPr="00594255"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山东省哲学社会科学工作办公室</w:t>
      </w:r>
      <w:r w:rsidRPr="00594255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《</w:t>
      </w:r>
      <w:r w:rsidRPr="00594255">
        <w:rPr>
          <w:rFonts w:ascii="仿宋_GB2312" w:eastAsia="仿宋_GB2312" w:hAnsiTheme="minorHAnsi" w:cstheme="minorBidi"/>
          <w:b w:val="0"/>
          <w:bCs w:val="0"/>
          <w:kern w:val="2"/>
          <w:sz w:val="32"/>
          <w:szCs w:val="32"/>
        </w:rPr>
        <w:t>2021年度山东省人民政府决策咨询研究重点课题招标公告</w:t>
      </w:r>
      <w:r w:rsidRPr="00594255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》</w:t>
      </w:r>
      <w:r w:rsidR="00E1733C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的</w:t>
      </w:r>
      <w:r w:rsidRPr="00594255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通知要求</w:t>
      </w:r>
      <w:r w:rsidR="00E1733C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，</w:t>
      </w:r>
      <w:r w:rsidR="003B5C31" w:rsidRPr="00594255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为做好我校课题投标的组织工作，现将具体事项通知</w:t>
      </w:r>
      <w:r w:rsidR="00FA774C" w:rsidRPr="00594255">
        <w:rPr>
          <w:rFonts w:ascii="仿宋_GB2312" w:eastAsia="仿宋_GB2312" w:hAnsiTheme="minorHAnsi" w:cstheme="minorBidi" w:hint="eastAsia"/>
          <w:b w:val="0"/>
          <w:bCs w:val="0"/>
          <w:kern w:val="2"/>
          <w:sz w:val="32"/>
          <w:szCs w:val="32"/>
        </w:rPr>
        <w:t>如下：</w:t>
      </w:r>
    </w:p>
    <w:p w:rsidR="00FA774C" w:rsidRPr="00FA774C" w:rsidRDefault="00FA774C" w:rsidP="003B5C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>一、招标课题目录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详见附件1。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二、课题研究要求</w:t>
      </w:r>
      <w:bookmarkStart w:id="0" w:name="_GoBack"/>
      <w:bookmarkEnd w:id="0"/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坚持以习近平新时代中国特色社会主义思想为指导，以研究解决重大现实问题为导向，围绕山东省经济社会发展重点问题，开展战略研究、应用研究、对策研究，提出有创新、有价值、有深度的政策建议，形成具有理论性、前瞻性和可操作性的专题研究报告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课题研究时间为6个月。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三、招标范围和申请人条件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本次招标面向全国具有较强研究能力和较高研究水平的高等院校、科研机构、智库或专家团队，课题申请人须按招标课题目录确定的选题研究方向进行投标，不得变更研究题目。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课题申请人应具备以下条件：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(</w:t>
      </w:r>
      <w:proofErr w:type="gramStart"/>
      <w:r w:rsidRPr="00FA774C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A774C">
        <w:rPr>
          <w:rFonts w:ascii="仿宋_GB2312" w:eastAsia="仿宋_GB2312" w:hint="eastAsia"/>
          <w:sz w:val="32"/>
          <w:szCs w:val="32"/>
        </w:rPr>
        <w:t>)认真贯彻落</w:t>
      </w:r>
      <w:proofErr w:type="gramStart"/>
      <w:r w:rsidRPr="00FA774C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FA774C">
        <w:rPr>
          <w:rFonts w:ascii="仿宋_GB2312" w:eastAsia="仿宋_GB2312" w:hint="eastAsia"/>
          <w:sz w:val="32"/>
          <w:szCs w:val="32"/>
        </w:rPr>
        <w:t>平新时代中国特色社会主义思想，熟悉党和国家路线方针政策及山东省委、省政府重大决</w:t>
      </w:r>
      <w:r w:rsidRPr="00FA774C">
        <w:rPr>
          <w:rFonts w:ascii="仿宋_GB2312" w:eastAsia="仿宋_GB2312" w:hint="eastAsia"/>
          <w:sz w:val="32"/>
          <w:szCs w:val="32"/>
        </w:rPr>
        <w:lastRenderedPageBreak/>
        <w:t>策部署;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(二)掌握国内外经济社会发展趋势，了解山东经济社会发展状况，熟悉课题涉及的相关领域;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(三)课题组负责人具有副高级及以上职称;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(四)课题组负责人每年度只能申报一个招标课题，并亲自组织开展实质性研究。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四、投标程序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(</w:t>
      </w:r>
      <w:proofErr w:type="gramStart"/>
      <w:r w:rsidRPr="00FA774C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A774C">
        <w:rPr>
          <w:rFonts w:ascii="仿宋_GB2312" w:eastAsia="仿宋_GB2312" w:hint="eastAsia"/>
          <w:sz w:val="32"/>
          <w:szCs w:val="32"/>
        </w:rPr>
        <w:t>)申报材料：课题申请人填报《山东省人民政府决策咨询研究重点课题招标申请书》(附件2)、《山东省人民政府决策咨询研究重点课题研究大纲》(附件3)。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(二)填写要求：课题申请人按照申报材料填写说明和提示要求认真填写。为确保评标的公平公正性，《山东省人民政府决策咨询研究重点课题研究大纲》不得出现申请人及成员的相关信息，否则视为无效标书。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五、评标程序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(</w:t>
      </w:r>
      <w:proofErr w:type="gramStart"/>
      <w:r w:rsidRPr="00FA774C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A774C">
        <w:rPr>
          <w:rFonts w:ascii="仿宋_GB2312" w:eastAsia="仿宋_GB2312" w:hint="eastAsia"/>
          <w:sz w:val="32"/>
          <w:szCs w:val="32"/>
        </w:rPr>
        <w:t>)申报受理后，由招标单位组织进行两轮专家评审，确定课题中标单位或团队。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(二)9月下旬，在本网站公布中标结果。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六、经费资助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每项课题资助人民币10万元。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七、课题立项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中标课题将作为山东省社科规划重点招标课题予以立项。</w:t>
      </w:r>
    </w:p>
    <w:p w:rsidR="00FA774C" w:rsidRPr="00FA774C" w:rsidRDefault="00FA774C" w:rsidP="003B5C31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请各部门、单位、院（系）于9月10日前将申报材料纸</w:t>
      </w:r>
      <w:r w:rsidRPr="00FA774C">
        <w:rPr>
          <w:rFonts w:ascii="仿宋_GB2312" w:eastAsia="仿宋_GB2312" w:hint="eastAsia"/>
          <w:sz w:val="32"/>
          <w:szCs w:val="32"/>
        </w:rPr>
        <w:lastRenderedPageBreak/>
        <w:t>质版一式七份提交至图书办公楼1321，同时将申报材料电子版发送至邮箱: bmuskk@126.com。</w:t>
      </w:r>
    </w:p>
    <w:p w:rsidR="00FA774C" w:rsidRPr="00FA774C" w:rsidRDefault="00FA774C" w:rsidP="003B5C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>联系人：窦煜峰；  联系电话：6913322</w:t>
      </w:r>
    </w:p>
    <w:p w:rsidR="003B5C31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</w:t>
      </w:r>
    </w:p>
    <w:p w:rsidR="00FA774C" w:rsidRPr="00FA774C" w:rsidRDefault="00FA774C" w:rsidP="003B5C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>附件：1.2021年度山东省人民政府决策咨询研究重点课题招标目录</w:t>
      </w:r>
    </w:p>
    <w:p w:rsidR="00FA774C" w:rsidRP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</w:t>
      </w:r>
      <w:r w:rsidR="003B5C31">
        <w:rPr>
          <w:rFonts w:ascii="仿宋_GB2312" w:eastAsia="仿宋_GB2312" w:hint="eastAsia"/>
          <w:sz w:val="32"/>
          <w:szCs w:val="32"/>
        </w:rPr>
        <w:t xml:space="preserve">    </w:t>
      </w:r>
      <w:r w:rsidRPr="00FA774C">
        <w:rPr>
          <w:rFonts w:ascii="仿宋_GB2312" w:eastAsia="仿宋_GB2312" w:hint="eastAsia"/>
          <w:sz w:val="32"/>
          <w:szCs w:val="32"/>
        </w:rPr>
        <w:t>2.山东省人民政府决策咨询研究重点课题招标申请书</w:t>
      </w:r>
    </w:p>
    <w:p w:rsidR="00FA774C" w:rsidRDefault="00FA774C" w:rsidP="00FA774C">
      <w:pPr>
        <w:spacing w:line="560" w:lineRule="exact"/>
        <w:rPr>
          <w:rFonts w:ascii="仿宋_GB2312" w:eastAsia="仿宋_GB2312"/>
          <w:sz w:val="32"/>
          <w:szCs w:val="32"/>
        </w:rPr>
      </w:pPr>
      <w:r w:rsidRPr="00FA774C">
        <w:rPr>
          <w:rFonts w:ascii="仿宋_GB2312" w:eastAsia="仿宋_GB2312" w:hint="eastAsia"/>
          <w:sz w:val="32"/>
          <w:szCs w:val="32"/>
        </w:rPr>
        <w:t xml:space="preserve">　　</w:t>
      </w:r>
      <w:r w:rsidR="003B5C31">
        <w:rPr>
          <w:rFonts w:ascii="仿宋_GB2312" w:eastAsia="仿宋_GB2312" w:hint="eastAsia"/>
          <w:sz w:val="32"/>
          <w:szCs w:val="32"/>
        </w:rPr>
        <w:t xml:space="preserve">    </w:t>
      </w:r>
      <w:r w:rsidRPr="00FA774C">
        <w:rPr>
          <w:rFonts w:ascii="仿宋_GB2312" w:eastAsia="仿宋_GB2312" w:hint="eastAsia"/>
          <w:sz w:val="32"/>
          <w:szCs w:val="32"/>
        </w:rPr>
        <w:t>3.山东省人民政府决策咨询研究重点课题研究大纲</w:t>
      </w:r>
    </w:p>
    <w:p w:rsidR="003B5C31" w:rsidRDefault="003B5C31" w:rsidP="00FA774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5C31" w:rsidRDefault="003B5C31" w:rsidP="00FA774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5C31" w:rsidRDefault="003B5C31" w:rsidP="003B5C3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科学</w:t>
      </w:r>
      <w:r>
        <w:rPr>
          <w:rFonts w:ascii="仿宋_GB2312" w:eastAsia="仿宋_GB2312"/>
          <w:sz w:val="32"/>
          <w:szCs w:val="32"/>
        </w:rPr>
        <w:t>技术处</w:t>
      </w:r>
    </w:p>
    <w:p w:rsidR="003B5C31" w:rsidRPr="00FA774C" w:rsidRDefault="003B5C31" w:rsidP="003B5C3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2021年8月24日</w:t>
      </w:r>
    </w:p>
    <w:sectPr w:rsidR="003B5C31" w:rsidRPr="00FA7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4C"/>
    <w:rsid w:val="003B5C31"/>
    <w:rsid w:val="00594255"/>
    <w:rsid w:val="005955D4"/>
    <w:rsid w:val="00E1733C"/>
    <w:rsid w:val="00F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D8D7-F956-465F-935C-86A58318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77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774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7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7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942</Characters>
  <Application>Microsoft Office Word</Application>
  <DocSecurity>0</DocSecurity>
  <Lines>7</Lines>
  <Paragraphs>2</Paragraphs>
  <ScaleCrop>false</ScaleCrop>
  <Company>微软中国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2021-08-24T00:45:00Z</dcterms:created>
  <dcterms:modified xsi:type="dcterms:W3CDTF">2021-08-24T01:16:00Z</dcterms:modified>
</cp:coreProperties>
</file>