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9E" w:rsidRDefault="004E3B9E" w:rsidP="004E3B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E6F65">
        <w:rPr>
          <w:rFonts w:ascii="方正小标宋简体" w:eastAsia="方正小标宋简体" w:hint="eastAsia"/>
          <w:sz w:val="44"/>
          <w:szCs w:val="44"/>
        </w:rPr>
        <w:t>关于组织申报应急管理部重点实验室的通知</w:t>
      </w:r>
    </w:p>
    <w:p w:rsidR="004E6F65" w:rsidRPr="004E6F65" w:rsidRDefault="004E6F65" w:rsidP="004E6F65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6F65">
        <w:rPr>
          <w:rFonts w:ascii="仿宋" w:eastAsia="仿宋" w:hAnsi="仿宋" w:hint="eastAsia"/>
          <w:sz w:val="32"/>
          <w:szCs w:val="32"/>
        </w:rPr>
        <w:t>各部门、单位、院（系）：</w:t>
      </w:r>
    </w:p>
    <w:p w:rsidR="004E6F65" w:rsidRDefault="004E6F65" w:rsidP="00BD7F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F65">
        <w:rPr>
          <w:rFonts w:ascii="仿宋" w:eastAsia="仿宋" w:hAnsi="仿宋" w:hint="eastAsia"/>
          <w:sz w:val="32"/>
          <w:szCs w:val="32"/>
        </w:rPr>
        <w:t>根据《应急管理部办公厅关于开展2020年度应急管理部重点实验室申报工作的通知》的要求，请各单位对照《应急管理部重点实验室管理办法（试行）》和申报条件要求，积极申报，通过应急管理部重点实验室系统（https://www.mem.gov.cn/fw/ywxt/202010/t20201019_370628.shtml）进行填报。请将纸质申请书（一式四份）于11月17日前报送至科学技术处（联系人：窦煜峰，联系电话：63322）。</w:t>
      </w:r>
    </w:p>
    <w:p w:rsidR="00BD7FEF" w:rsidRDefault="00BD7FEF" w:rsidP="00BD7F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7FEF" w:rsidRPr="004E6F65" w:rsidRDefault="00BD7FEF" w:rsidP="00BD7F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4E6F65" w:rsidRPr="004E6F65" w:rsidRDefault="004E6F65" w:rsidP="00BD7F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F65">
        <w:rPr>
          <w:rFonts w:ascii="仿宋" w:eastAsia="仿宋" w:hAnsi="仿宋" w:hint="eastAsia"/>
          <w:sz w:val="32"/>
          <w:szCs w:val="32"/>
        </w:rPr>
        <w:t>附件：1.应急管理部办公厅关于开展2020年度应急管理部重点实验室申报工作的通知</w:t>
      </w:r>
    </w:p>
    <w:p w:rsidR="004E6F65" w:rsidRPr="004E6F65" w:rsidRDefault="004E6F65" w:rsidP="00BD7F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F65">
        <w:rPr>
          <w:rFonts w:ascii="仿宋" w:eastAsia="仿宋" w:hAnsi="仿宋" w:hint="eastAsia"/>
          <w:sz w:val="32"/>
          <w:szCs w:val="32"/>
        </w:rPr>
        <w:t>2.应急管理部办公厅关于印发《应急管理部重点实验室管理办法（试行）》的通知</w:t>
      </w:r>
    </w:p>
    <w:p w:rsidR="004E6F65" w:rsidRPr="004E6F65" w:rsidRDefault="004E6F65" w:rsidP="004E3B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61C48" w:rsidRDefault="00361C48" w:rsidP="004E3B9E">
      <w:pPr>
        <w:rPr>
          <w:rFonts w:ascii="仿宋_GB2312"/>
          <w:sz w:val="32"/>
          <w:szCs w:val="32"/>
        </w:rPr>
      </w:pPr>
    </w:p>
    <w:p w:rsidR="004E6F65" w:rsidRPr="00361C48" w:rsidRDefault="004E6F65" w:rsidP="004E3B9E">
      <w:pPr>
        <w:rPr>
          <w:rFonts w:ascii="仿宋_GB2312" w:eastAsia="仿宋_GB2312"/>
          <w:color w:val="000000"/>
          <w:sz w:val="20"/>
          <w:szCs w:val="20"/>
          <w:shd w:val="clear" w:color="auto" w:fill="FFFFFF"/>
        </w:rPr>
      </w:pPr>
    </w:p>
    <w:p w:rsidR="00A25CF4" w:rsidRPr="00361C48" w:rsidRDefault="00A25CF4"/>
    <w:sectPr w:rsidR="00A25CF4" w:rsidRPr="00361C48" w:rsidSect="00E9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97" w:rsidRDefault="00864A97" w:rsidP="00D51CAA">
      <w:r>
        <w:separator/>
      </w:r>
    </w:p>
  </w:endnote>
  <w:endnote w:type="continuationSeparator" w:id="0">
    <w:p w:rsidR="00864A97" w:rsidRDefault="00864A97" w:rsidP="00D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97" w:rsidRDefault="00864A97" w:rsidP="00D51CAA">
      <w:r>
        <w:separator/>
      </w:r>
    </w:p>
  </w:footnote>
  <w:footnote w:type="continuationSeparator" w:id="0">
    <w:p w:rsidR="00864A97" w:rsidRDefault="00864A97" w:rsidP="00D5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F4"/>
    <w:rsid w:val="00034F48"/>
    <w:rsid w:val="00361C48"/>
    <w:rsid w:val="004E3B9E"/>
    <w:rsid w:val="004E6F65"/>
    <w:rsid w:val="00864A97"/>
    <w:rsid w:val="008C0A9D"/>
    <w:rsid w:val="009F1976"/>
    <w:rsid w:val="00A25CF4"/>
    <w:rsid w:val="00AF53E0"/>
    <w:rsid w:val="00BD7FEF"/>
    <w:rsid w:val="00C62CB7"/>
    <w:rsid w:val="00D51CAA"/>
    <w:rsid w:val="00D92320"/>
    <w:rsid w:val="00E40150"/>
    <w:rsid w:val="00E90260"/>
    <w:rsid w:val="00E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969EB-F4B7-4D89-9FF1-1B737C28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1976"/>
    <w:pPr>
      <w:keepNext/>
      <w:keepLines/>
      <w:spacing w:line="360" w:lineRule="auto"/>
      <w:outlineLvl w:val="0"/>
    </w:pPr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1976"/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qFormat/>
    <w:rsid w:val="00361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5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C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刘德胜</dc:creator>
  <cp:lastModifiedBy>Administrator</cp:lastModifiedBy>
  <cp:revision>4</cp:revision>
  <cp:lastPrinted>2020-09-14T00:49:00Z</cp:lastPrinted>
  <dcterms:created xsi:type="dcterms:W3CDTF">2020-11-11T08:58:00Z</dcterms:created>
  <dcterms:modified xsi:type="dcterms:W3CDTF">2020-11-11T08:59:00Z</dcterms:modified>
</cp:coreProperties>
</file>