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1B" w:rsidRPr="00623B65" w:rsidRDefault="00623B65" w:rsidP="001E08DD">
      <w:pPr>
        <w:spacing w:line="560" w:lineRule="exact"/>
        <w:jc w:val="center"/>
        <w:rPr>
          <w:rFonts w:asciiTheme="majorEastAsia" w:eastAsiaTheme="majorEastAsia" w:hAnsiTheme="majorEastAsia" w:cstheme="minorBidi"/>
          <w:sz w:val="44"/>
          <w:szCs w:val="44"/>
        </w:rPr>
      </w:pPr>
      <w:r w:rsidRPr="00623B65">
        <w:rPr>
          <w:rFonts w:asciiTheme="majorEastAsia" w:eastAsiaTheme="majorEastAsia" w:hAnsiTheme="majorEastAsia" w:cstheme="minorBidi" w:hint="eastAsia"/>
          <w:sz w:val="44"/>
          <w:szCs w:val="44"/>
        </w:rPr>
        <w:t>关于申报烟台市</w:t>
      </w:r>
      <w:r w:rsidR="00443D5D">
        <w:rPr>
          <w:rFonts w:asciiTheme="majorEastAsia" w:eastAsiaTheme="majorEastAsia" w:hAnsiTheme="majorEastAsia" w:cstheme="minorBidi" w:hint="eastAsia"/>
          <w:sz w:val="44"/>
          <w:szCs w:val="44"/>
        </w:rPr>
        <w:t>十九届五中全会</w:t>
      </w:r>
      <w:r w:rsidRPr="00623B65">
        <w:rPr>
          <w:rFonts w:asciiTheme="majorEastAsia" w:eastAsiaTheme="majorEastAsia" w:hAnsiTheme="majorEastAsia" w:cstheme="minorBidi" w:hint="eastAsia"/>
          <w:sz w:val="44"/>
          <w:szCs w:val="44"/>
        </w:rPr>
        <w:t>专项课题的通知</w:t>
      </w:r>
    </w:p>
    <w:p w:rsidR="00623B65" w:rsidRPr="00623B65" w:rsidRDefault="00623B65" w:rsidP="001E08DD">
      <w:pPr>
        <w:spacing w:line="560" w:lineRule="exact"/>
        <w:rPr>
          <w:rFonts w:ascii="仿宋_GB2312" w:hAnsi="仿宋" w:cstheme="minorBidi"/>
          <w:szCs w:val="32"/>
        </w:rPr>
      </w:pPr>
      <w:r w:rsidRPr="00623B65">
        <w:rPr>
          <w:rFonts w:ascii="仿宋_GB2312" w:hAnsi="仿宋" w:cstheme="minorBidi" w:hint="eastAsia"/>
          <w:szCs w:val="32"/>
        </w:rPr>
        <w:t>各部门、单位、院（系）：</w:t>
      </w:r>
    </w:p>
    <w:p w:rsidR="00623B65" w:rsidRPr="00623B65" w:rsidRDefault="00623B65" w:rsidP="001E08DD">
      <w:pPr>
        <w:spacing w:line="560" w:lineRule="exact"/>
        <w:ind w:firstLineChars="200" w:firstLine="640"/>
        <w:rPr>
          <w:rFonts w:ascii="仿宋_GB2312" w:hAnsi="仿宋" w:cstheme="minorBidi"/>
          <w:szCs w:val="32"/>
        </w:rPr>
      </w:pPr>
      <w:r w:rsidRPr="00623B65">
        <w:rPr>
          <w:rFonts w:ascii="仿宋_GB2312" w:hAnsi="仿宋" w:cstheme="minorBidi" w:hint="eastAsia"/>
          <w:szCs w:val="32"/>
        </w:rPr>
        <w:t>党的十九届五中全会，是在全面建成小康社会胜利在望，全面建设社会主义现代化国家新征程即将开启的历史交汇点上召开的一次重要会议。为深入学习贯彻五中全会精神，充分发挥社科理论界和社科工作者的理论阐释引领作用，烟台市社会</w:t>
      </w:r>
      <w:r w:rsidRPr="00623B65">
        <w:rPr>
          <w:rFonts w:ascii="仿宋_GB2312" w:hAnsi="仿宋" w:cstheme="minorBidi"/>
          <w:szCs w:val="32"/>
        </w:rPr>
        <w:t>科学联合会</w:t>
      </w:r>
      <w:r w:rsidRPr="00623B65">
        <w:rPr>
          <w:rFonts w:ascii="仿宋_GB2312" w:hAnsi="仿宋" w:cstheme="minorBidi" w:hint="eastAsia"/>
          <w:szCs w:val="32"/>
        </w:rPr>
        <w:t>经研究确定，组织全市社科专家学者,坚持以习近平总书记在全会上发表的重要讲话精神为指引，围绕全会审议通过的《中共中央关于制定国民经济和社会发展第十四个五年规划和二0三五年远景目标的建议》，针对进入新发展阶段、贯彻新发展理念、构建新发展格局的一系列新思想、新论断、新战略，进行专项课题研究。现将我校课题</w:t>
      </w:r>
      <w:r w:rsidRPr="00623B65">
        <w:rPr>
          <w:rFonts w:ascii="仿宋_GB2312" w:hAnsi="仿宋" w:cstheme="minorBidi"/>
          <w:szCs w:val="32"/>
        </w:rPr>
        <w:t>申报</w:t>
      </w:r>
      <w:r w:rsidRPr="00623B65">
        <w:rPr>
          <w:rFonts w:ascii="仿宋_GB2312" w:hAnsi="仿宋" w:cstheme="minorBidi" w:hint="eastAsia"/>
          <w:szCs w:val="32"/>
        </w:rPr>
        <w:t>相关事项通知如下：</w:t>
      </w:r>
    </w:p>
    <w:p w:rsidR="00623B65" w:rsidRPr="00623B65" w:rsidRDefault="00623B65" w:rsidP="001E08DD">
      <w:pPr>
        <w:spacing w:line="560" w:lineRule="exact"/>
        <w:ind w:firstLineChars="200" w:firstLine="640"/>
        <w:rPr>
          <w:rFonts w:ascii="仿宋_GB2312" w:hAnsi="仿宋" w:cstheme="minorBidi"/>
          <w:szCs w:val="32"/>
        </w:rPr>
      </w:pPr>
      <w:r w:rsidRPr="003A0EA5">
        <w:rPr>
          <w:rFonts w:ascii="黑体" w:eastAsia="黑体" w:hAnsi="黑体" w:cstheme="minorBidi" w:hint="eastAsia"/>
          <w:szCs w:val="32"/>
        </w:rPr>
        <w:t>一</w:t>
      </w:r>
      <w:r w:rsidRPr="003A0EA5">
        <w:rPr>
          <w:rFonts w:ascii="黑体" w:eastAsia="黑体" w:hAnsi="黑体" w:cstheme="minorBidi"/>
          <w:szCs w:val="32"/>
        </w:rPr>
        <w:t>、</w:t>
      </w:r>
      <w:r w:rsidRPr="003A0EA5">
        <w:rPr>
          <w:rFonts w:ascii="黑体" w:eastAsia="黑体" w:hAnsi="黑体" w:cstheme="minorBidi" w:hint="eastAsia"/>
          <w:szCs w:val="32"/>
        </w:rPr>
        <w:t>申报人。</w:t>
      </w:r>
      <w:r w:rsidRPr="00623B65">
        <w:rPr>
          <w:rFonts w:ascii="仿宋_GB2312" w:hAnsi="仿宋" w:cstheme="minorBidi" w:hint="eastAsia"/>
          <w:szCs w:val="32"/>
        </w:rPr>
        <w:t>规划课题面向烟台市公开征集，鼓励团队（集体）申报，每个课题负责人只能申报一个项目。课题申报者可结合自身研究专长，选择设计课题。</w:t>
      </w:r>
      <w:r w:rsidR="00443D5D">
        <w:rPr>
          <w:rFonts w:ascii="仿宋_GB2312" w:hAnsi="微软雅黑" w:hint="eastAsia"/>
          <w:b/>
          <w:bCs/>
          <w:color w:val="000000"/>
          <w:szCs w:val="32"/>
          <w:shd w:val="clear" w:color="auto" w:fill="FFFFFF"/>
        </w:rPr>
        <w:t>承担在</w:t>
      </w:r>
      <w:proofErr w:type="gramStart"/>
      <w:r w:rsidR="00443D5D">
        <w:rPr>
          <w:rFonts w:ascii="仿宋_GB2312" w:hAnsi="微软雅黑" w:hint="eastAsia"/>
          <w:b/>
          <w:bCs/>
          <w:color w:val="000000"/>
          <w:szCs w:val="32"/>
          <w:shd w:val="clear" w:color="auto" w:fill="FFFFFF"/>
        </w:rPr>
        <w:t>研</w:t>
      </w:r>
      <w:proofErr w:type="gramEnd"/>
      <w:r w:rsidR="00443D5D">
        <w:rPr>
          <w:rFonts w:ascii="仿宋_GB2312" w:hAnsi="微软雅黑" w:hint="eastAsia"/>
          <w:b/>
          <w:bCs/>
          <w:color w:val="000000"/>
          <w:szCs w:val="32"/>
          <w:shd w:val="clear" w:color="auto" w:fill="FFFFFF"/>
        </w:rPr>
        <w:t>厅局级及以上人文社科类和科技类课题，类似或相同选题已申报其他上级项目者，不能申报本课题。</w:t>
      </w:r>
    </w:p>
    <w:p w:rsidR="00623B65" w:rsidRPr="00623B65" w:rsidRDefault="00623B65" w:rsidP="001E08DD">
      <w:pPr>
        <w:spacing w:line="560" w:lineRule="exact"/>
        <w:ind w:firstLineChars="200" w:firstLine="640"/>
        <w:rPr>
          <w:rFonts w:ascii="仿宋_GB2312" w:hAnsi="仿宋" w:cstheme="minorBidi"/>
          <w:szCs w:val="32"/>
        </w:rPr>
      </w:pPr>
      <w:r w:rsidRPr="003A0EA5">
        <w:rPr>
          <w:rFonts w:ascii="黑体" w:eastAsia="黑体" w:hAnsi="黑体" w:cstheme="minorBidi" w:hint="eastAsia"/>
          <w:szCs w:val="32"/>
        </w:rPr>
        <w:t>二</w:t>
      </w:r>
      <w:r w:rsidRPr="003A0EA5">
        <w:rPr>
          <w:rFonts w:ascii="黑体" w:eastAsia="黑体" w:hAnsi="黑体" w:cstheme="minorBidi"/>
          <w:szCs w:val="32"/>
        </w:rPr>
        <w:t>、</w:t>
      </w:r>
      <w:r w:rsidRPr="003A0EA5">
        <w:rPr>
          <w:rFonts w:ascii="黑体" w:eastAsia="黑体" w:hAnsi="黑体" w:cstheme="minorBidi" w:hint="eastAsia"/>
          <w:szCs w:val="32"/>
        </w:rPr>
        <w:t>申报材料。</w:t>
      </w:r>
      <w:r w:rsidRPr="00623B65">
        <w:rPr>
          <w:rFonts w:ascii="仿宋_GB2312" w:hAnsi="仿宋" w:cstheme="minorBidi" w:hint="eastAsia"/>
          <w:szCs w:val="32"/>
        </w:rPr>
        <w:t>申报人应按照《烟台市社会科学规划课题申请书》和《烟台市社会科学规划课题申报登记表》的说明和要求，如实填写申报材料，并保证没有知识产权争议。</w:t>
      </w:r>
      <w:r w:rsidR="00443D5D">
        <w:rPr>
          <w:rFonts w:ascii="仿宋_GB2312" w:hAnsi="仿宋" w:cstheme="minorBidi" w:hint="eastAsia"/>
          <w:szCs w:val="32"/>
        </w:rPr>
        <w:t>已</w:t>
      </w:r>
      <w:r w:rsidR="00443D5D">
        <w:rPr>
          <w:rFonts w:ascii="仿宋_GB2312" w:hAnsi="仿宋" w:cstheme="minorBidi"/>
          <w:szCs w:val="32"/>
        </w:rPr>
        <w:t>部门（</w:t>
      </w:r>
      <w:r w:rsidR="00443D5D">
        <w:rPr>
          <w:rFonts w:ascii="仿宋_GB2312" w:hAnsi="仿宋" w:cstheme="minorBidi" w:hint="eastAsia"/>
          <w:szCs w:val="32"/>
        </w:rPr>
        <w:t>学院</w:t>
      </w:r>
      <w:r w:rsidR="00443D5D">
        <w:rPr>
          <w:rFonts w:ascii="仿宋_GB2312" w:hAnsi="仿宋" w:cstheme="minorBidi"/>
          <w:szCs w:val="32"/>
        </w:rPr>
        <w:t>）</w:t>
      </w:r>
      <w:r w:rsidR="00443D5D">
        <w:rPr>
          <w:rFonts w:ascii="仿宋_GB2312" w:hAnsi="仿宋" w:cstheme="minorBidi" w:hint="eastAsia"/>
          <w:szCs w:val="32"/>
        </w:rPr>
        <w:t>为</w:t>
      </w:r>
      <w:r w:rsidR="00443D5D">
        <w:rPr>
          <w:rFonts w:ascii="仿宋_GB2312" w:hAnsi="仿宋" w:cstheme="minorBidi"/>
          <w:szCs w:val="32"/>
        </w:rPr>
        <w:t>单位提交</w:t>
      </w:r>
      <w:r w:rsidRPr="00623B65">
        <w:rPr>
          <w:rFonts w:ascii="仿宋_GB2312" w:hAnsi="仿宋" w:cstheme="minorBidi" w:hint="eastAsia"/>
          <w:szCs w:val="32"/>
        </w:rPr>
        <w:t>纸质申报材料一份，</w:t>
      </w:r>
      <w:r w:rsidR="00443D5D">
        <w:rPr>
          <w:rFonts w:ascii="仿宋_GB2312" w:hAnsi="仿宋" w:cstheme="minorBidi" w:hint="eastAsia"/>
          <w:szCs w:val="32"/>
        </w:rPr>
        <w:t>并</w:t>
      </w:r>
      <w:r w:rsidR="00443D5D">
        <w:rPr>
          <w:rFonts w:ascii="仿宋_GB2312" w:hAnsi="仿宋" w:cstheme="minorBidi"/>
          <w:szCs w:val="32"/>
        </w:rPr>
        <w:t>报</w:t>
      </w:r>
      <w:r w:rsidR="00443D5D">
        <w:rPr>
          <w:rFonts w:ascii="仿宋_GB2312" w:hAnsi="仿宋" w:cstheme="minorBidi" w:hint="eastAsia"/>
          <w:szCs w:val="32"/>
        </w:rPr>
        <w:t>《</w:t>
      </w:r>
      <w:r w:rsidR="00443D5D" w:rsidRPr="00443D5D">
        <w:rPr>
          <w:rFonts w:ascii="仿宋_GB2312" w:hAnsi="仿宋" w:cstheme="minorBidi" w:hint="eastAsia"/>
          <w:szCs w:val="32"/>
        </w:rPr>
        <w:t>烟台市哲学社会科学规划专项课题申报汇总表</w:t>
      </w:r>
      <w:r w:rsidR="00443D5D">
        <w:rPr>
          <w:rFonts w:ascii="仿宋_GB2312" w:hAnsi="仿宋" w:cstheme="minorBidi" w:hint="eastAsia"/>
          <w:szCs w:val="32"/>
        </w:rPr>
        <w:t>》一份，</w:t>
      </w:r>
      <w:r w:rsidR="00443D5D">
        <w:rPr>
          <w:rFonts w:ascii="仿宋_GB2312" w:hAnsi="仿宋" w:cstheme="minorBidi"/>
          <w:szCs w:val="32"/>
        </w:rPr>
        <w:t>电子版发</w:t>
      </w:r>
      <w:r w:rsidR="00443D5D">
        <w:rPr>
          <w:rFonts w:ascii="仿宋_GB2312" w:hAnsi="仿宋" w:cstheme="minorBidi"/>
          <w:szCs w:val="32"/>
        </w:rPr>
        <w:lastRenderedPageBreak/>
        <w:t>至bmuskk</w:t>
      </w:r>
      <w:r w:rsidR="00443D5D">
        <w:rPr>
          <w:rFonts w:ascii="仿宋_GB2312" w:hAnsi="仿宋" w:cstheme="minorBidi" w:hint="eastAsia"/>
          <w:szCs w:val="32"/>
        </w:rPr>
        <w:t>@126.com</w:t>
      </w:r>
      <w:r w:rsidRPr="00623B65">
        <w:rPr>
          <w:rFonts w:ascii="仿宋_GB2312" w:hAnsi="仿宋" w:cstheme="minorBidi" w:hint="eastAsia"/>
          <w:szCs w:val="32"/>
        </w:rPr>
        <w:t>。</w:t>
      </w:r>
    </w:p>
    <w:p w:rsidR="00623B65" w:rsidRPr="00623B65" w:rsidRDefault="00623B65" w:rsidP="001E08DD">
      <w:pPr>
        <w:spacing w:line="560" w:lineRule="exact"/>
        <w:ind w:firstLineChars="200" w:firstLine="640"/>
        <w:rPr>
          <w:rFonts w:ascii="仿宋_GB2312" w:hAnsi="仿宋" w:cstheme="minorBidi"/>
          <w:szCs w:val="32"/>
        </w:rPr>
      </w:pPr>
      <w:r w:rsidRPr="003A0EA5">
        <w:rPr>
          <w:rFonts w:ascii="黑体" w:eastAsia="黑体" w:hAnsi="黑体" w:cstheme="minorBidi" w:hint="eastAsia"/>
          <w:szCs w:val="32"/>
        </w:rPr>
        <w:t>三</w:t>
      </w:r>
      <w:r w:rsidRPr="003A0EA5">
        <w:rPr>
          <w:rFonts w:ascii="黑体" w:eastAsia="黑体" w:hAnsi="黑体" w:cstheme="minorBidi"/>
          <w:szCs w:val="32"/>
        </w:rPr>
        <w:t>、</w:t>
      </w:r>
      <w:r w:rsidRPr="003A0EA5">
        <w:rPr>
          <w:rFonts w:ascii="黑体" w:eastAsia="黑体" w:hAnsi="黑体" w:cstheme="minorBidi" w:hint="eastAsia"/>
          <w:szCs w:val="32"/>
        </w:rPr>
        <w:t>成果要求。</w:t>
      </w:r>
      <w:r w:rsidRPr="00623B65">
        <w:rPr>
          <w:rFonts w:ascii="仿宋_GB2312" w:hAnsi="仿宋" w:cstheme="minorBidi" w:hint="eastAsia"/>
          <w:szCs w:val="32"/>
        </w:rPr>
        <w:t>申报项目最终成果以研究报告、论文为主。</w:t>
      </w:r>
      <w:proofErr w:type="gramStart"/>
      <w:r w:rsidRPr="00623B65">
        <w:rPr>
          <w:rFonts w:ascii="仿宋_GB2312" w:hAnsi="仿宋" w:cstheme="minorBidi" w:hint="eastAsia"/>
          <w:szCs w:val="32"/>
        </w:rPr>
        <w:t>结项报告</w:t>
      </w:r>
      <w:proofErr w:type="gramEnd"/>
      <w:r w:rsidRPr="00623B65">
        <w:rPr>
          <w:rFonts w:ascii="仿宋_GB2312" w:hAnsi="仿宋" w:cstheme="minorBidi" w:hint="eastAsia"/>
          <w:szCs w:val="32"/>
        </w:rPr>
        <w:t>需不少于五千字，并使用“中国知网”学术不端文献检测系统进行文字复制比检测，不超过30%方为合格。</w:t>
      </w:r>
    </w:p>
    <w:p w:rsidR="00623B65" w:rsidRPr="00623B65" w:rsidRDefault="00623B65" w:rsidP="00443D5D">
      <w:pPr>
        <w:spacing w:line="560" w:lineRule="exact"/>
        <w:ind w:firstLineChars="200" w:firstLine="640"/>
        <w:rPr>
          <w:rFonts w:ascii="仿宋_GB2312" w:hAnsi="仿宋" w:cstheme="minorBidi"/>
          <w:szCs w:val="32"/>
        </w:rPr>
      </w:pPr>
      <w:r w:rsidRPr="003A0EA5">
        <w:rPr>
          <w:rFonts w:ascii="黑体" w:eastAsia="黑体" w:hAnsi="黑体" w:cstheme="minorBidi" w:hint="eastAsia"/>
          <w:szCs w:val="32"/>
        </w:rPr>
        <w:t>四</w:t>
      </w:r>
      <w:r w:rsidRPr="003A0EA5">
        <w:rPr>
          <w:rFonts w:ascii="黑体" w:eastAsia="黑体" w:hAnsi="黑体" w:cstheme="minorBidi"/>
          <w:szCs w:val="32"/>
        </w:rPr>
        <w:t>、</w:t>
      </w:r>
      <w:r w:rsidRPr="003A0EA5">
        <w:rPr>
          <w:rFonts w:ascii="黑体" w:eastAsia="黑体" w:hAnsi="黑体" w:cstheme="minorBidi" w:hint="eastAsia"/>
          <w:szCs w:val="32"/>
        </w:rPr>
        <w:t>时限要求。</w:t>
      </w:r>
      <w:r w:rsidRPr="00623B65">
        <w:rPr>
          <w:rFonts w:ascii="仿宋_GB2312" w:hAnsi="仿宋" w:cstheme="minorBidi" w:hint="eastAsia"/>
          <w:szCs w:val="32"/>
        </w:rPr>
        <w:t>申报截止时间为2020年12月25日。研究完成时限为2021年3月30日。</w:t>
      </w:r>
    </w:p>
    <w:p w:rsidR="00443D5D" w:rsidRDefault="000C69F2" w:rsidP="00443D5D">
      <w:pPr>
        <w:spacing w:line="560" w:lineRule="exact"/>
        <w:ind w:firstLineChars="200" w:firstLine="640"/>
        <w:rPr>
          <w:rFonts w:ascii="仿宋_GB2312" w:hAnsi="仿宋" w:cstheme="minorBidi"/>
          <w:szCs w:val="32"/>
        </w:rPr>
      </w:pPr>
      <w:r>
        <w:rPr>
          <w:rFonts w:ascii="仿宋_GB2312" w:hAnsi="仿宋" w:cstheme="minorBidi" w:hint="eastAsia"/>
          <w:szCs w:val="32"/>
        </w:rPr>
        <w:t xml:space="preserve">联系人：窦煜峰 </w:t>
      </w:r>
      <w:r w:rsidR="00623B65" w:rsidRPr="00623B65">
        <w:rPr>
          <w:rFonts w:ascii="仿宋_GB2312" w:hAnsi="仿宋" w:cstheme="minorBidi" w:hint="eastAsia"/>
          <w:szCs w:val="32"/>
        </w:rPr>
        <w:t xml:space="preserve">      电话：</w:t>
      </w:r>
      <w:r w:rsidR="00623B65" w:rsidRPr="00623B65">
        <w:rPr>
          <w:rFonts w:ascii="仿宋_GB2312" w:hAnsi="仿宋" w:cstheme="minorBidi"/>
          <w:szCs w:val="32"/>
        </w:rPr>
        <w:t>63322</w:t>
      </w:r>
      <w:r w:rsidR="00623B65" w:rsidRPr="00623B65">
        <w:rPr>
          <w:rFonts w:ascii="仿宋_GB2312" w:hAnsi="仿宋" w:cstheme="minorBidi" w:hint="eastAsia"/>
          <w:szCs w:val="32"/>
        </w:rPr>
        <w:t xml:space="preserve">           </w:t>
      </w:r>
    </w:p>
    <w:p w:rsidR="00623B65" w:rsidRPr="00623B65" w:rsidRDefault="00623B65" w:rsidP="001E08DD">
      <w:pPr>
        <w:spacing w:line="560" w:lineRule="exact"/>
        <w:rPr>
          <w:rFonts w:ascii="仿宋_GB2312" w:hAnsi="仿宋" w:cstheme="minorBidi"/>
          <w:szCs w:val="32"/>
        </w:rPr>
      </w:pPr>
      <w:r w:rsidRPr="00623B65">
        <w:rPr>
          <w:rFonts w:ascii="仿宋_GB2312" w:hAnsi="仿宋" w:cstheme="minorBidi" w:hint="eastAsia"/>
          <w:szCs w:val="32"/>
        </w:rPr>
        <w:t xml:space="preserve">              </w:t>
      </w:r>
      <w:bookmarkStart w:id="0" w:name="_GoBack"/>
      <w:bookmarkEnd w:id="0"/>
      <w:r w:rsidRPr="00623B65">
        <w:rPr>
          <w:rFonts w:ascii="仿宋_GB2312" w:hAnsi="仿宋" w:cstheme="minorBidi" w:hint="eastAsia"/>
          <w:szCs w:val="32"/>
        </w:rPr>
        <w:t xml:space="preserve">                     </w:t>
      </w:r>
    </w:p>
    <w:p w:rsidR="00623B65" w:rsidRPr="00623B65" w:rsidRDefault="00623B65" w:rsidP="001E08DD">
      <w:pPr>
        <w:spacing w:line="560" w:lineRule="exact"/>
        <w:rPr>
          <w:rFonts w:ascii="仿宋_GB2312" w:hAnsi="仿宋" w:cstheme="minorBidi"/>
          <w:szCs w:val="32"/>
        </w:rPr>
      </w:pPr>
      <w:r w:rsidRPr="00623B65">
        <w:rPr>
          <w:rFonts w:ascii="仿宋_GB2312" w:hAnsi="仿宋" w:cstheme="minorBidi" w:hint="eastAsia"/>
          <w:szCs w:val="32"/>
        </w:rPr>
        <w:t>附件: 1.《烟台市社会科学规划课题申请书》</w:t>
      </w:r>
    </w:p>
    <w:p w:rsidR="00623B65" w:rsidRPr="00623B65" w:rsidRDefault="00623B65" w:rsidP="001E08DD">
      <w:pPr>
        <w:spacing w:line="560" w:lineRule="exact"/>
        <w:rPr>
          <w:rFonts w:ascii="仿宋_GB2312" w:hAnsi="仿宋" w:cstheme="minorBidi"/>
          <w:szCs w:val="32"/>
        </w:rPr>
      </w:pPr>
      <w:r w:rsidRPr="00623B65">
        <w:rPr>
          <w:rFonts w:ascii="仿宋_GB2312" w:hAnsi="仿宋" w:cstheme="minorBidi" w:hint="eastAsia"/>
          <w:szCs w:val="32"/>
        </w:rPr>
        <w:t xml:space="preserve">    </w:t>
      </w:r>
      <w:r>
        <w:rPr>
          <w:rFonts w:ascii="仿宋_GB2312" w:hAnsi="仿宋" w:cstheme="minorBidi"/>
          <w:szCs w:val="32"/>
        </w:rPr>
        <w:t xml:space="preserve"> </w:t>
      </w:r>
      <w:r w:rsidRPr="00623B65">
        <w:rPr>
          <w:rFonts w:ascii="仿宋_GB2312" w:hAnsi="仿宋" w:cstheme="minorBidi" w:hint="eastAsia"/>
          <w:szCs w:val="32"/>
        </w:rPr>
        <w:t xml:space="preserve"> 2.《烟台市社会科学规划课题申报登记表》</w:t>
      </w:r>
    </w:p>
    <w:p w:rsidR="00623B65" w:rsidRDefault="00623B65" w:rsidP="001E08DD">
      <w:pPr>
        <w:spacing w:line="560" w:lineRule="exact"/>
        <w:rPr>
          <w:rFonts w:ascii="仿宋_GB2312" w:hAnsi="仿宋" w:cstheme="minorBidi"/>
          <w:szCs w:val="32"/>
        </w:rPr>
      </w:pPr>
      <w:r w:rsidRPr="00623B65">
        <w:rPr>
          <w:rFonts w:ascii="仿宋_GB2312" w:hAnsi="仿宋" w:cstheme="minorBidi" w:hint="eastAsia"/>
          <w:szCs w:val="32"/>
        </w:rPr>
        <w:t xml:space="preserve">      3.专项课题研究选题参考</w:t>
      </w:r>
    </w:p>
    <w:p w:rsidR="00443D5D" w:rsidRPr="00623B65" w:rsidRDefault="00443D5D" w:rsidP="00443D5D">
      <w:pPr>
        <w:spacing w:line="560" w:lineRule="exact"/>
        <w:ind w:firstLineChars="300" w:firstLine="960"/>
        <w:rPr>
          <w:rFonts w:ascii="仿宋_GB2312" w:hAnsi="仿宋" w:cstheme="minorBidi"/>
          <w:szCs w:val="32"/>
        </w:rPr>
      </w:pPr>
      <w:r>
        <w:rPr>
          <w:rFonts w:ascii="仿宋_GB2312" w:hAnsi="仿宋" w:cstheme="minorBidi" w:hint="eastAsia"/>
          <w:szCs w:val="32"/>
        </w:rPr>
        <w:t>4.《</w:t>
      </w:r>
      <w:r w:rsidRPr="00443D5D">
        <w:rPr>
          <w:rFonts w:ascii="仿宋_GB2312" w:hAnsi="仿宋" w:cstheme="minorBidi" w:hint="eastAsia"/>
          <w:szCs w:val="32"/>
        </w:rPr>
        <w:t>烟台市</w:t>
      </w:r>
      <w:r>
        <w:rPr>
          <w:rFonts w:ascii="仿宋_GB2312" w:hAnsi="仿宋" w:cstheme="minorBidi" w:hint="eastAsia"/>
          <w:szCs w:val="32"/>
        </w:rPr>
        <w:t>十九届五中全会</w:t>
      </w:r>
      <w:r w:rsidRPr="00443D5D">
        <w:rPr>
          <w:rFonts w:ascii="仿宋_GB2312" w:hAnsi="仿宋" w:cstheme="minorBidi" w:hint="eastAsia"/>
          <w:szCs w:val="32"/>
        </w:rPr>
        <w:t>专项课题申报汇总表</w:t>
      </w:r>
      <w:r>
        <w:rPr>
          <w:rFonts w:ascii="仿宋_GB2312" w:hAnsi="仿宋" w:cstheme="minorBidi" w:hint="eastAsia"/>
          <w:szCs w:val="32"/>
        </w:rPr>
        <w:t>》</w:t>
      </w:r>
    </w:p>
    <w:p w:rsidR="00623B65" w:rsidRPr="00623B65" w:rsidRDefault="00623B65" w:rsidP="001E08DD">
      <w:pPr>
        <w:spacing w:line="560" w:lineRule="exact"/>
        <w:rPr>
          <w:rFonts w:ascii="仿宋_GB2312" w:hAnsi="仿宋" w:cstheme="minorBidi"/>
          <w:szCs w:val="32"/>
        </w:rPr>
      </w:pPr>
    </w:p>
    <w:p w:rsidR="00623B65" w:rsidRPr="00623B65" w:rsidRDefault="00623B65" w:rsidP="001E08DD">
      <w:pPr>
        <w:spacing w:line="560" w:lineRule="exact"/>
        <w:rPr>
          <w:rFonts w:ascii="仿宋_GB2312" w:hAnsi="仿宋" w:cstheme="minorBidi"/>
          <w:szCs w:val="32"/>
        </w:rPr>
      </w:pPr>
    </w:p>
    <w:p w:rsidR="00623B65" w:rsidRPr="00623B65" w:rsidRDefault="00623B65" w:rsidP="001E08DD">
      <w:pPr>
        <w:spacing w:line="560" w:lineRule="exact"/>
        <w:jc w:val="right"/>
        <w:rPr>
          <w:rFonts w:ascii="仿宋_GB2312" w:hAnsi="仿宋" w:cstheme="minorBidi"/>
          <w:szCs w:val="32"/>
        </w:rPr>
      </w:pPr>
      <w:r w:rsidRPr="00623B65">
        <w:rPr>
          <w:rFonts w:ascii="仿宋_GB2312" w:hAnsi="仿宋" w:cstheme="minorBidi" w:hint="eastAsia"/>
          <w:szCs w:val="32"/>
        </w:rPr>
        <w:t>科学</w:t>
      </w:r>
      <w:r w:rsidRPr="00623B65">
        <w:rPr>
          <w:rFonts w:ascii="仿宋_GB2312" w:hAnsi="仿宋" w:cstheme="minorBidi"/>
          <w:szCs w:val="32"/>
        </w:rPr>
        <w:t>技术处</w:t>
      </w:r>
    </w:p>
    <w:p w:rsidR="00623B65" w:rsidRPr="00623B65" w:rsidRDefault="00623B65" w:rsidP="001E08DD">
      <w:pPr>
        <w:spacing w:line="560" w:lineRule="exact"/>
        <w:jc w:val="right"/>
        <w:rPr>
          <w:rFonts w:ascii="仿宋_GB2312" w:hAnsi="仿宋" w:cstheme="minorBidi"/>
          <w:szCs w:val="32"/>
        </w:rPr>
      </w:pPr>
      <w:r w:rsidRPr="00623B65">
        <w:rPr>
          <w:rFonts w:ascii="仿宋_GB2312" w:hAnsi="仿宋" w:cstheme="minorBidi" w:hint="eastAsia"/>
          <w:szCs w:val="32"/>
        </w:rPr>
        <w:t>2020年11月30日</w:t>
      </w:r>
    </w:p>
    <w:p w:rsidR="00623B65" w:rsidRDefault="00623B65" w:rsidP="001E08DD">
      <w:pPr>
        <w:widowControl/>
        <w:spacing w:line="560" w:lineRule="exact"/>
        <w:rPr>
          <w:rFonts w:ascii="方正小标宋简体" w:eastAsia="方正小标宋简体" w:hAnsi="方正小标宋简体" w:cs="方正小标宋简体"/>
          <w:kern w:val="0"/>
          <w:sz w:val="36"/>
          <w:szCs w:val="36"/>
        </w:rPr>
      </w:pPr>
    </w:p>
    <w:p w:rsidR="00623B65" w:rsidRPr="00623B65" w:rsidRDefault="00623B65" w:rsidP="00623B65">
      <w:pPr>
        <w:widowControl/>
        <w:spacing w:line="570" w:lineRule="exact"/>
        <w:rPr>
          <w:rFonts w:ascii="方正小标宋简体" w:eastAsia="方正小标宋简体" w:hAnsi="方正小标宋简体" w:cs="方正小标宋简体"/>
          <w:kern w:val="0"/>
          <w:sz w:val="36"/>
          <w:szCs w:val="36"/>
        </w:rPr>
      </w:pPr>
    </w:p>
    <w:sectPr w:rsidR="00623B65" w:rsidRPr="00623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65"/>
    <w:rsid w:val="000C69F2"/>
    <w:rsid w:val="00164CD2"/>
    <w:rsid w:val="001E08DD"/>
    <w:rsid w:val="003A0EA5"/>
    <w:rsid w:val="00443D5D"/>
    <w:rsid w:val="00517B1B"/>
    <w:rsid w:val="0062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5957-3D36-4BA7-AC6B-8F58FF2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6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748</Characters>
  <Application>Microsoft Office Word</Application>
  <DocSecurity>0</DocSecurity>
  <Lines>6</Lines>
  <Paragraphs>1</Paragraphs>
  <ScaleCrop>false</ScaleCrop>
  <Company>微软中国</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2020-11-30T06:56:00Z</dcterms:created>
  <dcterms:modified xsi:type="dcterms:W3CDTF">2020-11-30T08:16:00Z</dcterms:modified>
</cp:coreProperties>
</file>