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F4" w:rsidRDefault="00FE2FF4" w:rsidP="00FE2FF4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bookmarkStart w:id="0" w:name="_GoBack"/>
      <w:bookmarkEnd w:id="0"/>
      <w:r>
        <w:rPr>
          <w:rFonts w:ascii="microsoft yahei" w:hAnsi="microsoft yahei"/>
          <w:color w:val="333333"/>
          <w:sz w:val="27"/>
          <w:szCs w:val="27"/>
        </w:rPr>
        <w:t>人民出版社（</w:t>
      </w:r>
      <w:r>
        <w:rPr>
          <w:rFonts w:hint="eastAsia"/>
          <w:color w:val="333333"/>
          <w:sz w:val="27"/>
          <w:szCs w:val="27"/>
        </w:rPr>
        <w:t>※</w:t>
      </w:r>
      <w:r>
        <w:rPr>
          <w:rFonts w:ascii="microsoft yahei" w:hAnsi="microsoft yahei"/>
          <w:color w:val="333333"/>
          <w:sz w:val="27"/>
          <w:szCs w:val="27"/>
        </w:rPr>
        <w:t>）、中国社会科学出版社（</w:t>
      </w:r>
      <w:r>
        <w:rPr>
          <w:rFonts w:hint="eastAsia"/>
          <w:color w:val="333333"/>
          <w:sz w:val="27"/>
          <w:szCs w:val="27"/>
        </w:rPr>
        <w:t>※</w:t>
      </w:r>
      <w:r>
        <w:rPr>
          <w:rFonts w:ascii="microsoft yahei" w:hAnsi="microsoft yahei"/>
          <w:color w:val="333333"/>
          <w:sz w:val="27"/>
          <w:szCs w:val="27"/>
        </w:rPr>
        <w:t>）、商务印书馆（</w:t>
      </w:r>
      <w:r>
        <w:rPr>
          <w:rFonts w:hint="eastAsia"/>
          <w:color w:val="333333"/>
          <w:sz w:val="27"/>
          <w:szCs w:val="27"/>
        </w:rPr>
        <w:t>※</w:t>
      </w:r>
      <w:r>
        <w:rPr>
          <w:rFonts w:ascii="microsoft yahei" w:hAnsi="microsoft yahei"/>
          <w:color w:val="333333"/>
          <w:sz w:val="27"/>
          <w:szCs w:val="27"/>
        </w:rPr>
        <w:t>）、中华书局（</w:t>
      </w:r>
      <w:r>
        <w:rPr>
          <w:rFonts w:hint="eastAsia"/>
          <w:color w:val="333333"/>
          <w:sz w:val="27"/>
          <w:szCs w:val="27"/>
        </w:rPr>
        <w:t>※</w:t>
      </w:r>
      <w:r>
        <w:rPr>
          <w:rFonts w:ascii="microsoft yahei" w:hAnsi="microsoft yahei"/>
          <w:color w:val="333333"/>
          <w:sz w:val="27"/>
          <w:szCs w:val="27"/>
        </w:rPr>
        <w:t>）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 w:rsidR="00FE2FF4" w:rsidRDefault="00FE2FF4" w:rsidP="00FE2FF4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北京大学出版社（</w:t>
      </w:r>
      <w:r>
        <w:rPr>
          <w:rFonts w:hint="eastAsia"/>
          <w:color w:val="333333"/>
          <w:sz w:val="27"/>
          <w:szCs w:val="27"/>
        </w:rPr>
        <w:t>※</w:t>
      </w:r>
      <w:r>
        <w:rPr>
          <w:rFonts w:ascii="microsoft yahei" w:hAnsi="microsoft yahei"/>
          <w:color w:val="333333"/>
          <w:sz w:val="27"/>
          <w:szCs w:val="27"/>
        </w:rPr>
        <w:t>）、中国人民大学出版社（</w:t>
      </w:r>
      <w:r>
        <w:rPr>
          <w:rFonts w:hint="eastAsia"/>
          <w:color w:val="333333"/>
          <w:sz w:val="27"/>
          <w:szCs w:val="27"/>
        </w:rPr>
        <w:t>※</w:t>
      </w:r>
      <w:r>
        <w:rPr>
          <w:rFonts w:ascii="microsoft yahei" w:hAnsi="microsoft yahei"/>
          <w:color w:val="333333"/>
          <w:sz w:val="27"/>
          <w:szCs w:val="27"/>
        </w:rPr>
        <w:t>）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</w:t>
      </w:r>
    </w:p>
    <w:p w:rsidR="00FE2FF4" w:rsidRPr="00FE2FF4" w:rsidRDefault="00FE2FF4" w:rsidP="00FE2FF4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b/>
          <w:color w:val="333333"/>
          <w:sz w:val="27"/>
          <w:szCs w:val="27"/>
        </w:rPr>
      </w:pPr>
      <w:r w:rsidRPr="00FE2FF4">
        <w:rPr>
          <w:rFonts w:ascii="microsoft yahei" w:hAnsi="microsoft yahei"/>
          <w:b/>
          <w:color w:val="333333"/>
          <w:sz w:val="27"/>
          <w:szCs w:val="27"/>
        </w:rPr>
        <w:lastRenderedPageBreak/>
        <w:t>注：加（</w:t>
      </w:r>
      <w:r w:rsidRPr="00FE2FF4">
        <w:rPr>
          <w:rFonts w:hint="eastAsia"/>
          <w:b/>
          <w:color w:val="333333"/>
          <w:sz w:val="27"/>
          <w:szCs w:val="27"/>
        </w:rPr>
        <w:t>※</w:t>
      </w:r>
      <w:r w:rsidRPr="00FE2FF4">
        <w:rPr>
          <w:rFonts w:ascii="microsoft yahei" w:hAnsi="microsoft yahei"/>
          <w:b/>
          <w:color w:val="333333"/>
          <w:sz w:val="27"/>
          <w:szCs w:val="27"/>
        </w:rPr>
        <w:t>）标识者为优秀学术著作再版项目试点出版社</w:t>
      </w:r>
    </w:p>
    <w:p w:rsidR="00D14613" w:rsidRPr="00FE2FF4" w:rsidRDefault="00D14613"/>
    <w:sectPr w:rsidR="00D14613" w:rsidRPr="00FE2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F4"/>
    <w:rsid w:val="00D14613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778B9-B517-44BF-B8D0-2C6F1832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F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2024-07-03T02:40:00Z</dcterms:created>
  <dcterms:modified xsi:type="dcterms:W3CDTF">2024-07-03T02:41:00Z</dcterms:modified>
</cp:coreProperties>
</file>