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050D" w:rsidRPr="006A32E4" w:rsidRDefault="0064050D" w:rsidP="0064050D">
      <w:pPr>
        <w:pStyle w:val="1"/>
        <w:spacing w:line="240" w:lineRule="auto"/>
        <w:jc w:val="center"/>
        <w:rPr>
          <w:sz w:val="36"/>
          <w:szCs w:val="36"/>
        </w:rPr>
      </w:pPr>
      <w:bookmarkStart w:id="0" w:name="_Toc415149320"/>
      <w:bookmarkStart w:id="1" w:name="_Toc415149600"/>
      <w:bookmarkStart w:id="2" w:name="_Toc415216534"/>
      <w:bookmarkStart w:id="3" w:name="_Toc508008663"/>
      <w:r w:rsidRPr="006A32E4">
        <w:rPr>
          <w:rFonts w:hint="eastAsia"/>
          <w:sz w:val="36"/>
          <w:szCs w:val="36"/>
        </w:rPr>
        <w:t>2018</w:t>
      </w:r>
      <w:r w:rsidRPr="006A32E4">
        <w:rPr>
          <w:rFonts w:hint="eastAsia"/>
          <w:sz w:val="36"/>
          <w:szCs w:val="36"/>
        </w:rPr>
        <w:t>年度山东省科学技术奖申报和提名基本条件</w:t>
      </w:r>
      <w:bookmarkEnd w:id="0"/>
      <w:bookmarkEnd w:id="1"/>
      <w:bookmarkEnd w:id="2"/>
      <w:bookmarkEnd w:id="3"/>
    </w:p>
    <w:p w:rsidR="0064050D" w:rsidRPr="006A32E4" w:rsidRDefault="0064050D" w:rsidP="0064050D"/>
    <w:p w:rsidR="0064050D" w:rsidRPr="006A32E4" w:rsidRDefault="0064050D" w:rsidP="0064050D">
      <w:pPr>
        <w:autoSpaceDE w:val="0"/>
        <w:autoSpaceDN w:val="0"/>
        <w:spacing w:line="360" w:lineRule="auto"/>
        <w:ind w:firstLineChars="200" w:firstLine="480"/>
        <w:rPr>
          <w:rFonts w:ascii="宋体" w:hAnsi="宋体" w:cs="仿宋_GB2312"/>
          <w:kern w:val="0"/>
          <w:sz w:val="24"/>
        </w:rPr>
      </w:pPr>
      <w:r w:rsidRPr="006A32E4">
        <w:rPr>
          <w:rFonts w:ascii="宋体" w:hAnsi="宋体" w:cs="仿宋_GB2312" w:hint="eastAsia"/>
          <w:kern w:val="0"/>
          <w:sz w:val="24"/>
        </w:rPr>
        <w:t>申报省科学技术奖项目完成人应为对项目的重要科学发现、主要技术发明、科技创新做出创造性贡献的人员，以及在成果转化、推广应用、产业化过程中做出重要贡献的人员，应有发明专利、论文、论著等相关证明支撑。仅从事组织管理和辅助服务的人员，不得作为省科学技术奖的完成人。国家公务员（含参照公务员法管理的人员，下同）一般不得作为省科学技术奖的完成人和最高奖被提名人选，曾在企事业单位从事研究开发工作且有成果的国家公务员和国有企事业单位领导班子成员作为省科学技术</w:t>
      </w:r>
      <w:proofErr w:type="gramStart"/>
      <w:r w:rsidRPr="006A32E4">
        <w:rPr>
          <w:rFonts w:ascii="宋体" w:hAnsi="宋体" w:cs="仿宋_GB2312" w:hint="eastAsia"/>
          <w:kern w:val="0"/>
          <w:sz w:val="24"/>
        </w:rPr>
        <w:t>奖完成</w:t>
      </w:r>
      <w:proofErr w:type="gramEnd"/>
      <w:r w:rsidRPr="006A32E4">
        <w:rPr>
          <w:rFonts w:ascii="宋体" w:hAnsi="宋体" w:cs="仿宋_GB2312" w:hint="eastAsia"/>
          <w:kern w:val="0"/>
          <w:sz w:val="24"/>
        </w:rPr>
        <w:t>人、最高奖被提名人选申报省科学技术奖的，应提供所在单位党组或党委、同级党组织同意提名其申报科学技术奖的证明。</w:t>
      </w:r>
    </w:p>
    <w:p w:rsidR="0064050D" w:rsidRPr="006A32E4" w:rsidRDefault="0064050D" w:rsidP="0064050D">
      <w:pPr>
        <w:spacing w:line="360" w:lineRule="auto"/>
        <w:rPr>
          <w:rFonts w:ascii="宋体" w:hAnsi="宋体" w:cs="仿宋_GB2312"/>
          <w:kern w:val="0"/>
          <w:sz w:val="24"/>
        </w:rPr>
      </w:pPr>
      <w:r w:rsidRPr="006A32E4">
        <w:rPr>
          <w:rFonts w:ascii="宋体" w:hAnsi="宋体" w:cs="仿宋_GB2312" w:hint="eastAsia"/>
          <w:kern w:val="0"/>
          <w:sz w:val="24"/>
        </w:rPr>
        <w:t xml:space="preserve">    除《山东省科学技术奖励办法》及其实施细则规定的申报和提名条件外，申报和</w:t>
      </w:r>
      <w:proofErr w:type="gramStart"/>
      <w:r w:rsidRPr="006A32E4">
        <w:rPr>
          <w:rFonts w:ascii="宋体" w:hAnsi="宋体" w:cs="仿宋_GB2312" w:hint="eastAsia"/>
          <w:kern w:val="0"/>
          <w:sz w:val="24"/>
        </w:rPr>
        <w:t>提名省</w:t>
      </w:r>
      <w:proofErr w:type="gramEnd"/>
      <w:r w:rsidRPr="006A32E4">
        <w:rPr>
          <w:rFonts w:ascii="宋体" w:hAnsi="宋体" w:cs="仿宋_GB2312" w:hint="eastAsia"/>
          <w:kern w:val="0"/>
          <w:sz w:val="24"/>
        </w:rPr>
        <w:t>自然科学奖、技术发明奖和科技进步奖原则上还需满足下述条件：</w:t>
      </w:r>
    </w:p>
    <w:p w:rsidR="0064050D" w:rsidRPr="006A32E4" w:rsidRDefault="0064050D" w:rsidP="0064050D">
      <w:pPr>
        <w:spacing w:line="360" w:lineRule="auto"/>
        <w:ind w:firstLineChars="200" w:firstLine="482"/>
        <w:rPr>
          <w:rFonts w:ascii="宋体" w:hAnsi="宋体"/>
          <w:b/>
          <w:sz w:val="24"/>
        </w:rPr>
      </w:pPr>
      <w:r w:rsidRPr="006A32E4">
        <w:rPr>
          <w:rFonts w:ascii="宋体" w:hAnsi="宋体" w:hint="eastAsia"/>
          <w:b/>
          <w:sz w:val="24"/>
        </w:rPr>
        <w:t>1、省自然科学奖项目</w:t>
      </w:r>
    </w:p>
    <w:p w:rsidR="0064050D" w:rsidRPr="006A32E4" w:rsidRDefault="0064050D" w:rsidP="0064050D">
      <w:pPr>
        <w:spacing w:line="360" w:lineRule="auto"/>
        <w:ind w:firstLineChars="200" w:firstLine="480"/>
        <w:rPr>
          <w:rFonts w:ascii="宋体" w:hAnsi="宋体" w:cs="仿宋_GB2312"/>
          <w:kern w:val="0"/>
          <w:sz w:val="24"/>
        </w:rPr>
      </w:pPr>
      <w:r w:rsidRPr="006A32E4">
        <w:rPr>
          <w:rFonts w:ascii="宋体" w:hAnsi="宋体" w:cs="仿宋_GB2312" w:hint="eastAsia"/>
          <w:kern w:val="0"/>
          <w:sz w:val="24"/>
        </w:rPr>
        <w:t>所提供代表性论文均应发表在JCR期刊分区3区以上刊物。</w:t>
      </w:r>
    </w:p>
    <w:p w:rsidR="0064050D" w:rsidRPr="006A32E4" w:rsidRDefault="0064050D" w:rsidP="0064050D">
      <w:pPr>
        <w:spacing w:line="360" w:lineRule="auto"/>
        <w:ind w:firstLineChars="200" w:firstLine="482"/>
        <w:rPr>
          <w:rFonts w:ascii="宋体" w:hAnsi="宋体"/>
          <w:b/>
          <w:sz w:val="24"/>
        </w:rPr>
      </w:pPr>
      <w:r w:rsidRPr="006A32E4">
        <w:rPr>
          <w:rFonts w:ascii="宋体" w:hAnsi="宋体" w:hint="eastAsia"/>
          <w:b/>
          <w:sz w:val="24"/>
        </w:rPr>
        <w:t>2、省技术发明奖项目</w:t>
      </w:r>
    </w:p>
    <w:p w:rsidR="0064050D" w:rsidRPr="006A32E4" w:rsidRDefault="0064050D" w:rsidP="0064050D">
      <w:pPr>
        <w:spacing w:line="360" w:lineRule="auto"/>
        <w:ind w:firstLineChars="200" w:firstLine="480"/>
        <w:rPr>
          <w:rFonts w:ascii="宋体" w:hAnsi="宋体"/>
          <w:sz w:val="24"/>
        </w:rPr>
      </w:pPr>
      <w:r w:rsidRPr="006A32E4">
        <w:rPr>
          <w:rFonts w:ascii="宋体" w:hAnsi="宋体" w:hint="eastAsia"/>
          <w:sz w:val="24"/>
        </w:rPr>
        <w:t>项目核心技术发明拥有自主知识产权，并提供至少2件下述证明材料（其中包括至少1件授权发明专利）：授权发明专利、国家标准、行业标准、山东省地方标准、</w:t>
      </w:r>
      <w:r w:rsidRPr="006A32E4">
        <w:rPr>
          <w:rFonts w:ascii="宋体" w:hAnsi="宋体" w:hint="eastAsia"/>
          <w:bCs/>
          <w:sz w:val="24"/>
        </w:rPr>
        <w:t>新药证书、医疗器械注册证书、</w:t>
      </w:r>
      <w:r w:rsidRPr="006A32E4">
        <w:rPr>
          <w:rFonts w:ascii="宋体" w:hAnsi="宋体" w:hint="eastAsia"/>
          <w:sz w:val="24"/>
        </w:rPr>
        <w:t>动植物新品种权证书等，且原则上近三年取得直接经济效益3000万元以上。</w:t>
      </w:r>
    </w:p>
    <w:p w:rsidR="0064050D" w:rsidRPr="006A32E4" w:rsidRDefault="0064050D" w:rsidP="0064050D">
      <w:pPr>
        <w:spacing w:line="360" w:lineRule="auto"/>
        <w:ind w:firstLineChars="200" w:firstLine="482"/>
        <w:rPr>
          <w:rFonts w:ascii="宋体" w:hAnsi="宋体"/>
          <w:b/>
          <w:sz w:val="24"/>
        </w:rPr>
      </w:pPr>
      <w:r w:rsidRPr="006A32E4">
        <w:rPr>
          <w:rFonts w:ascii="宋体" w:hAnsi="宋体" w:hint="eastAsia"/>
          <w:b/>
          <w:sz w:val="24"/>
        </w:rPr>
        <w:t>3、省科技进步</w:t>
      </w:r>
      <w:proofErr w:type="gramStart"/>
      <w:r w:rsidRPr="006A32E4">
        <w:rPr>
          <w:rFonts w:ascii="宋体" w:hAnsi="宋体" w:hint="eastAsia"/>
          <w:b/>
          <w:sz w:val="24"/>
        </w:rPr>
        <w:t>奖技术</w:t>
      </w:r>
      <w:proofErr w:type="gramEnd"/>
      <w:r w:rsidRPr="006A32E4">
        <w:rPr>
          <w:rFonts w:ascii="宋体" w:hAnsi="宋体" w:hint="eastAsia"/>
          <w:b/>
          <w:sz w:val="24"/>
        </w:rPr>
        <w:t>开发类项目</w:t>
      </w:r>
    </w:p>
    <w:p w:rsidR="0064050D" w:rsidRPr="006A32E4" w:rsidRDefault="0064050D" w:rsidP="0064050D">
      <w:pPr>
        <w:spacing w:line="360" w:lineRule="auto"/>
        <w:ind w:firstLineChars="200" w:firstLine="480"/>
        <w:rPr>
          <w:rFonts w:ascii="宋体" w:hAnsi="宋体"/>
          <w:sz w:val="24"/>
        </w:rPr>
      </w:pPr>
      <w:r w:rsidRPr="006A32E4">
        <w:rPr>
          <w:rFonts w:ascii="宋体" w:hAnsi="宋体" w:hint="eastAsia"/>
          <w:sz w:val="24"/>
        </w:rPr>
        <w:t>项目核心技术创新拥有自主知识产权，并提供至少2件下述证明材料：授权发明专利、国家标准、行业标准、山东省地方标准、</w:t>
      </w:r>
      <w:r w:rsidRPr="006A32E4">
        <w:rPr>
          <w:rFonts w:ascii="宋体" w:hAnsi="宋体" w:hint="eastAsia"/>
          <w:bCs/>
          <w:sz w:val="24"/>
        </w:rPr>
        <w:t>新药证书、</w:t>
      </w:r>
      <w:r w:rsidRPr="006A32E4">
        <w:rPr>
          <w:rFonts w:ascii="宋体" w:hAnsi="宋体" w:hint="eastAsia"/>
          <w:sz w:val="24"/>
        </w:rPr>
        <w:t>动植物新品种权证书，且近三年取得直接经济效益3000万元以上。</w:t>
      </w:r>
    </w:p>
    <w:p w:rsidR="0064050D" w:rsidRPr="006A32E4" w:rsidRDefault="0064050D" w:rsidP="0064050D">
      <w:pPr>
        <w:spacing w:line="360" w:lineRule="auto"/>
        <w:ind w:firstLineChars="200" w:firstLine="482"/>
        <w:rPr>
          <w:rFonts w:ascii="宋体" w:hAnsi="宋体"/>
          <w:b/>
          <w:sz w:val="24"/>
        </w:rPr>
      </w:pPr>
      <w:r w:rsidRPr="006A32E4">
        <w:rPr>
          <w:rFonts w:ascii="宋体" w:hAnsi="宋体" w:hint="eastAsia"/>
          <w:b/>
          <w:sz w:val="24"/>
        </w:rPr>
        <w:t>4、省科技进步社会公益类项目</w:t>
      </w:r>
    </w:p>
    <w:p w:rsidR="0064050D" w:rsidRPr="006A32E4" w:rsidRDefault="0064050D" w:rsidP="0064050D">
      <w:pPr>
        <w:spacing w:line="360" w:lineRule="auto"/>
        <w:ind w:firstLineChars="200" w:firstLine="480"/>
        <w:rPr>
          <w:rFonts w:ascii="宋体" w:hAnsi="宋体"/>
          <w:sz w:val="24"/>
        </w:rPr>
      </w:pPr>
      <w:r w:rsidRPr="006A32E4">
        <w:rPr>
          <w:rFonts w:ascii="宋体" w:hAnsi="宋体" w:hint="eastAsia"/>
          <w:sz w:val="24"/>
        </w:rPr>
        <w:t>项目核心技术创新拥有自主知识产权，并提供至少2件下述证明材料：授权发明专利、国家标准、行业标准、山东省地方标准、</w:t>
      </w:r>
      <w:r w:rsidRPr="006A32E4">
        <w:rPr>
          <w:rFonts w:ascii="宋体" w:hAnsi="宋体" w:hint="eastAsia"/>
          <w:bCs/>
          <w:sz w:val="24"/>
        </w:rPr>
        <w:t>新药证书、</w:t>
      </w:r>
      <w:r w:rsidRPr="006A32E4">
        <w:rPr>
          <w:rFonts w:ascii="宋体" w:hAnsi="宋体" w:hint="eastAsia"/>
          <w:sz w:val="24"/>
        </w:rPr>
        <w:t>动植物新品种权证书、专著，或者提供至少</w:t>
      </w:r>
      <w:r w:rsidRPr="006A32E4">
        <w:rPr>
          <w:rFonts w:ascii="宋体" w:hAnsi="宋体" w:hint="eastAsia"/>
          <w:spacing w:val="-8"/>
          <w:sz w:val="24"/>
        </w:rPr>
        <w:t>5篇SCI、EI收录论文或中文核心期刊论文。</w:t>
      </w:r>
    </w:p>
    <w:p w:rsidR="0064050D" w:rsidRPr="006A32E4" w:rsidRDefault="0064050D" w:rsidP="0064050D">
      <w:pPr>
        <w:spacing w:line="360" w:lineRule="auto"/>
        <w:ind w:firstLineChars="200" w:firstLine="482"/>
        <w:rPr>
          <w:rFonts w:ascii="宋体" w:hAnsi="宋体"/>
          <w:sz w:val="24"/>
        </w:rPr>
      </w:pPr>
      <w:r w:rsidRPr="006A32E4">
        <w:rPr>
          <w:rFonts w:ascii="宋体" w:hAnsi="宋体" w:hint="eastAsia"/>
          <w:b/>
          <w:sz w:val="24"/>
        </w:rPr>
        <w:t>注：</w:t>
      </w:r>
      <w:r w:rsidRPr="006A32E4">
        <w:rPr>
          <w:rFonts w:ascii="宋体" w:hAnsi="宋体" w:hint="eastAsia"/>
          <w:sz w:val="24"/>
        </w:rPr>
        <w:t>1、农业、战略性新兴产业项目，科技型中小企业、中青年团队（团队</w:t>
      </w:r>
      <w:r w:rsidRPr="006A32E4">
        <w:rPr>
          <w:rFonts w:ascii="宋体" w:hAnsi="宋体" w:hint="eastAsia"/>
          <w:sz w:val="24"/>
        </w:rPr>
        <w:lastRenderedPageBreak/>
        <w:t>中大于45岁以上的人员不超过2人，且平均年龄不高于45岁）申报的项目，其申报提名条件可适当放宽。</w:t>
      </w:r>
    </w:p>
    <w:p w:rsidR="0064050D" w:rsidRPr="006A32E4" w:rsidRDefault="0064050D" w:rsidP="0064050D">
      <w:pPr>
        <w:spacing w:line="360" w:lineRule="auto"/>
        <w:ind w:firstLineChars="200" w:firstLine="480"/>
        <w:rPr>
          <w:rFonts w:ascii="宋体" w:hAnsi="宋体"/>
          <w:sz w:val="24"/>
        </w:rPr>
      </w:pPr>
      <w:r w:rsidRPr="006A32E4">
        <w:rPr>
          <w:rFonts w:ascii="宋体" w:hAnsi="宋体" w:hint="eastAsia"/>
          <w:sz w:val="24"/>
        </w:rPr>
        <w:t>2、近三年直接经济效益是指采用该项目后在提名前三年所取得的新增直接效益（产值、营业收入或销售收入），建议出具第三方机构出具的相关报告，并提供支持经济效益数据成立并可以查证的旁证材料，如销售合同或销售发票、技术合同、会计报表、税务部门出具的税务证明等。</w:t>
      </w:r>
    </w:p>
    <w:p w:rsidR="0064050D" w:rsidRPr="006A32E4" w:rsidRDefault="0064050D" w:rsidP="0064050D">
      <w:pPr>
        <w:spacing w:line="360" w:lineRule="auto"/>
        <w:ind w:firstLineChars="200" w:firstLine="480"/>
        <w:rPr>
          <w:rFonts w:ascii="宋体" w:hAnsi="宋体"/>
          <w:sz w:val="24"/>
        </w:rPr>
      </w:pPr>
      <w:r w:rsidRPr="006A32E4">
        <w:rPr>
          <w:rFonts w:ascii="宋体" w:hAnsi="宋体" w:hint="eastAsia"/>
          <w:sz w:val="24"/>
        </w:rPr>
        <w:t>3、</w:t>
      </w:r>
      <w:proofErr w:type="gramStart"/>
      <w:r w:rsidRPr="006A32E4">
        <w:rPr>
          <w:rFonts w:ascii="宋体" w:hAnsi="宋体" w:hint="eastAsia"/>
          <w:sz w:val="24"/>
        </w:rPr>
        <w:t>参评省</w:t>
      </w:r>
      <w:proofErr w:type="gramEnd"/>
      <w:r w:rsidRPr="006A32E4">
        <w:rPr>
          <w:rFonts w:ascii="宋体" w:hAnsi="宋体" w:hint="eastAsia"/>
          <w:sz w:val="24"/>
        </w:rPr>
        <w:t>科技奖以论文作为支撑材料的，论文第一作者或者通讯作者不是项目完成人的，须提供第一作者或者通讯作者出具的同意使用该论文</w:t>
      </w:r>
      <w:proofErr w:type="gramStart"/>
      <w:r w:rsidRPr="006A32E4">
        <w:rPr>
          <w:rFonts w:ascii="宋体" w:hAnsi="宋体" w:hint="eastAsia"/>
          <w:sz w:val="24"/>
        </w:rPr>
        <w:t>参评省</w:t>
      </w:r>
      <w:proofErr w:type="gramEnd"/>
      <w:r w:rsidRPr="006A32E4">
        <w:rPr>
          <w:rFonts w:ascii="宋体" w:hAnsi="宋体" w:hint="eastAsia"/>
          <w:sz w:val="24"/>
        </w:rPr>
        <w:t>科学技术奖的知情同意函。</w:t>
      </w:r>
    </w:p>
    <w:p w:rsidR="000E1934" w:rsidRDefault="000E1934" w:rsidP="0064050D"/>
    <w:sectPr w:rsidR="000E1934" w:rsidSect="000E193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4050D"/>
    <w:rsid w:val="000E1934"/>
    <w:rsid w:val="0064050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050D"/>
    <w:pPr>
      <w:widowControl w:val="0"/>
      <w:jc w:val="both"/>
    </w:pPr>
    <w:rPr>
      <w:rFonts w:ascii="Times New Roman" w:eastAsia="宋体" w:hAnsi="Times New Roman" w:cs="Times New Roman"/>
      <w:szCs w:val="24"/>
    </w:rPr>
  </w:style>
  <w:style w:type="paragraph" w:styleId="1">
    <w:name w:val="heading 1"/>
    <w:basedOn w:val="a"/>
    <w:next w:val="a"/>
    <w:link w:val="1Char"/>
    <w:qFormat/>
    <w:rsid w:val="0064050D"/>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64050D"/>
    <w:rPr>
      <w:rFonts w:ascii="Times New Roman" w:eastAsia="宋体" w:hAnsi="Times New Roman" w:cs="Times New Roman"/>
      <w:b/>
      <w:bCs/>
      <w:kern w:val="44"/>
      <w:sz w:val="44"/>
      <w:szCs w:val="4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158</Words>
  <Characters>906</Characters>
  <Application>Microsoft Office Word</Application>
  <DocSecurity>0</DocSecurity>
  <Lines>7</Lines>
  <Paragraphs>2</Paragraphs>
  <ScaleCrop>false</ScaleCrop>
  <Company>China</Company>
  <LinksUpToDate>false</LinksUpToDate>
  <CharactersWithSpaces>1062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2018-03-21T00:46:00Z</dcterms:created>
  <dcterms:modified xsi:type="dcterms:W3CDTF">2018-03-21T00:46:00Z</dcterms:modified>
</cp:coreProperties>
</file>