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BF" w:rsidRPr="00D368D9" w:rsidRDefault="007929BF" w:rsidP="007929BF">
      <w:pPr>
        <w:spacing w:line="5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368D9"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关于组织申报201</w:t>
      </w:r>
      <w:r w:rsidR="00557849">
        <w:rPr>
          <w:rFonts w:ascii="方正小标宋简体" w:eastAsia="方正小标宋简体" w:hAnsi="宋体" w:cs="宋体" w:hint="eastAsia"/>
          <w:kern w:val="0"/>
          <w:sz w:val="44"/>
          <w:szCs w:val="44"/>
        </w:rPr>
        <w:t>7</w:t>
      </w:r>
      <w:r w:rsidRPr="00D368D9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年山东省软科学</w:t>
      </w:r>
    </w:p>
    <w:p w:rsidR="007929BF" w:rsidRPr="00D368D9" w:rsidRDefault="007929BF" w:rsidP="007929BF">
      <w:pPr>
        <w:spacing w:line="5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368D9">
        <w:rPr>
          <w:rFonts w:ascii="方正小标宋简体" w:eastAsia="方正小标宋简体" w:hAnsi="宋体" w:cs="宋体" w:hint="eastAsia"/>
          <w:kern w:val="0"/>
          <w:sz w:val="44"/>
          <w:szCs w:val="44"/>
        </w:rPr>
        <w:t>研究计划项目的通知</w:t>
      </w:r>
    </w:p>
    <w:p w:rsidR="007929BF" w:rsidRPr="005B4320" w:rsidRDefault="007929BF" w:rsidP="00AC6F19">
      <w:pPr>
        <w:spacing w:afterLines="50"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7929BF" w:rsidRDefault="007929BF" w:rsidP="007929B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各部门、单位、院（系）：</w:t>
      </w:r>
    </w:p>
    <w:p w:rsidR="007929BF" w:rsidRPr="00A543B1" w:rsidRDefault="007929BF" w:rsidP="007929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43B1">
        <w:rPr>
          <w:rFonts w:ascii="仿宋_GB2312" w:eastAsia="仿宋_GB2312"/>
          <w:sz w:val="32"/>
          <w:szCs w:val="32"/>
        </w:rPr>
        <w:t>201</w:t>
      </w:r>
      <w:r w:rsidR="00557849">
        <w:rPr>
          <w:rFonts w:ascii="仿宋_GB2312" w:eastAsia="仿宋_GB2312" w:hint="eastAsia"/>
          <w:sz w:val="32"/>
          <w:szCs w:val="32"/>
        </w:rPr>
        <w:t>7</w:t>
      </w:r>
      <w:r w:rsidRPr="00A543B1">
        <w:rPr>
          <w:rFonts w:ascii="仿宋_GB2312" w:eastAsia="仿宋_GB2312"/>
          <w:sz w:val="32"/>
          <w:szCs w:val="32"/>
        </w:rPr>
        <w:t>年山东省软科学研究计划项目申报工作</w:t>
      </w:r>
      <w:r>
        <w:rPr>
          <w:rFonts w:ascii="仿宋_GB2312" w:eastAsia="仿宋_GB2312" w:hint="eastAsia"/>
          <w:sz w:val="32"/>
          <w:szCs w:val="32"/>
        </w:rPr>
        <w:t>已经</w:t>
      </w:r>
      <w:r w:rsidRPr="00A543B1">
        <w:rPr>
          <w:rFonts w:ascii="仿宋_GB2312" w:eastAsia="仿宋_GB2312"/>
          <w:sz w:val="32"/>
          <w:szCs w:val="32"/>
        </w:rPr>
        <w:t>启动，现将有关事项通知如下：</w:t>
      </w:r>
    </w:p>
    <w:p w:rsidR="007929BF" w:rsidRPr="007758B8" w:rsidRDefault="007929BF" w:rsidP="007929BF">
      <w:pPr>
        <w:spacing w:line="560" w:lineRule="exact"/>
        <w:rPr>
          <w:rFonts w:ascii="黑体" w:eastAsia="黑体" w:hAnsi="黑体"/>
          <w:sz w:val="32"/>
          <w:szCs w:val="32"/>
        </w:rPr>
      </w:pPr>
      <w:r w:rsidRPr="007758B8">
        <w:rPr>
          <w:rFonts w:ascii="黑体" w:eastAsia="黑体" w:hAnsi="黑体"/>
          <w:sz w:val="32"/>
          <w:szCs w:val="32"/>
        </w:rPr>
        <w:t>一、支持方向</w:t>
      </w:r>
    </w:p>
    <w:p w:rsidR="00557849" w:rsidRPr="00557849" w:rsidRDefault="007929BF" w:rsidP="00557849">
      <w:pPr>
        <w:spacing w:line="560" w:lineRule="exact"/>
        <w:rPr>
          <w:rFonts w:ascii="仿宋_GB2312" w:eastAsia="仿宋_GB2312"/>
          <w:sz w:val="32"/>
          <w:szCs w:val="32"/>
        </w:rPr>
      </w:pPr>
      <w:r w:rsidRPr="00A543B1">
        <w:rPr>
          <w:rFonts w:ascii="仿宋_GB2312" w:eastAsia="仿宋_GB2312" w:hint="eastAsia"/>
          <w:sz w:val="32"/>
          <w:szCs w:val="32"/>
        </w:rPr>
        <w:t> </w:t>
      </w:r>
      <w:r w:rsidRPr="00A543B1">
        <w:rPr>
          <w:rFonts w:ascii="仿宋_GB2312" w:eastAsia="仿宋_GB2312" w:hint="eastAsia"/>
          <w:sz w:val="32"/>
          <w:szCs w:val="32"/>
        </w:rPr>
        <w:t xml:space="preserve">  </w:t>
      </w:r>
      <w:r w:rsidR="00557849">
        <w:rPr>
          <w:rFonts w:ascii="仿宋_GB2312" w:eastAsia="仿宋_GB2312" w:hint="eastAsia"/>
          <w:sz w:val="32"/>
          <w:szCs w:val="32"/>
        </w:rPr>
        <w:t xml:space="preserve"> </w:t>
      </w:r>
      <w:r w:rsidR="00557849" w:rsidRPr="00557849">
        <w:rPr>
          <w:rFonts w:ascii="仿宋_GB2312" w:eastAsia="仿宋_GB2312" w:hint="eastAsia"/>
          <w:sz w:val="32"/>
          <w:szCs w:val="32"/>
        </w:rPr>
        <w:t>本年度软科学研究计划围绕省委、省政府重大战略部署，贯彻落实省第十一次党代会精神,以推动实施创新驱动战略，推进科技改革发展和新旧动能转换为重点，聚焦科技自主创新、科技支撑引领经济社会发展等方面开展的创新研究。软科学计划项目分为重点项目和一般项目两类。详见《2017年山东省软科学研究计划项目申报指南》(附件1)</w:t>
      </w:r>
    </w:p>
    <w:p w:rsidR="007929BF" w:rsidRPr="0090025F" w:rsidRDefault="007929BF" w:rsidP="007929BF">
      <w:pPr>
        <w:spacing w:line="560" w:lineRule="exact"/>
        <w:rPr>
          <w:rFonts w:ascii="仿宋_GB2312" w:eastAsia="仿宋_GB2312"/>
          <w:sz w:val="32"/>
          <w:szCs w:val="32"/>
        </w:rPr>
      </w:pPr>
      <w:r w:rsidRPr="007758B8">
        <w:rPr>
          <w:rFonts w:ascii="黑体" w:eastAsia="黑体" w:hAnsi="黑体" w:hint="eastAsia"/>
          <w:sz w:val="32"/>
          <w:szCs w:val="32"/>
        </w:rPr>
        <w:t>二、申报条件</w:t>
      </w:r>
    </w:p>
    <w:p w:rsidR="00475403" w:rsidRDefault="007929BF" w:rsidP="00475403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90025F">
        <w:rPr>
          <w:rFonts w:ascii="仿宋_GB2312" w:eastAsia="仿宋_GB2312" w:hint="eastAsia"/>
          <w:sz w:val="32"/>
          <w:szCs w:val="32"/>
        </w:rPr>
        <w:t>符合软科学</w:t>
      </w:r>
      <w:r w:rsidR="00F33358">
        <w:rPr>
          <w:rFonts w:ascii="仿宋_GB2312" w:eastAsia="仿宋_GB2312" w:hint="eastAsia"/>
          <w:sz w:val="32"/>
          <w:szCs w:val="32"/>
        </w:rPr>
        <w:t>研究</w:t>
      </w:r>
      <w:r w:rsidR="0090025F">
        <w:rPr>
          <w:rFonts w:ascii="仿宋_GB2312" w:eastAsia="仿宋_GB2312" w:hint="eastAsia"/>
          <w:sz w:val="32"/>
          <w:szCs w:val="32"/>
        </w:rPr>
        <w:t>范畴。</w:t>
      </w:r>
      <w:r w:rsidR="0090025F" w:rsidRPr="00475403">
        <w:rPr>
          <w:rFonts w:ascii="仿宋_GB2312" w:eastAsia="仿宋_GB2312"/>
          <w:b/>
          <w:sz w:val="32"/>
          <w:szCs w:val="32"/>
        </w:rPr>
        <w:t>软科学指对科技、经济、社会发展战略和宏观控制进行</w:t>
      </w:r>
      <w:r w:rsidR="00F33358" w:rsidRPr="00475403">
        <w:rPr>
          <w:rFonts w:ascii="仿宋_GB2312" w:eastAsia="仿宋_GB2312" w:hint="eastAsia"/>
          <w:b/>
          <w:sz w:val="32"/>
          <w:szCs w:val="32"/>
        </w:rPr>
        <w:t>的</w:t>
      </w:r>
      <w:r w:rsidR="00293D7B" w:rsidRPr="00475403">
        <w:rPr>
          <w:rFonts w:ascii="仿宋_GB2312" w:eastAsia="仿宋_GB2312" w:hint="eastAsia"/>
          <w:b/>
          <w:sz w:val="32"/>
          <w:szCs w:val="32"/>
        </w:rPr>
        <w:t>实证</w:t>
      </w:r>
      <w:r w:rsidR="00F33358" w:rsidRPr="00475403">
        <w:rPr>
          <w:rFonts w:ascii="仿宋_GB2312" w:eastAsia="仿宋_GB2312" w:hint="eastAsia"/>
          <w:b/>
          <w:sz w:val="32"/>
          <w:szCs w:val="32"/>
        </w:rPr>
        <w:t>和理论</w:t>
      </w:r>
      <w:r w:rsidR="0090025F" w:rsidRPr="00475403">
        <w:rPr>
          <w:rFonts w:ascii="仿宋_GB2312" w:eastAsia="仿宋_GB2312"/>
          <w:b/>
          <w:sz w:val="32"/>
          <w:szCs w:val="32"/>
        </w:rPr>
        <w:t>研究</w:t>
      </w:r>
      <w:r w:rsidR="00F33358" w:rsidRPr="00475403">
        <w:rPr>
          <w:rFonts w:ascii="仿宋_GB2312" w:eastAsia="仿宋_GB2312" w:hint="eastAsia"/>
          <w:b/>
          <w:sz w:val="32"/>
          <w:szCs w:val="32"/>
        </w:rPr>
        <w:t>，</w:t>
      </w:r>
      <w:r w:rsidR="0090025F" w:rsidRPr="00475403">
        <w:rPr>
          <w:rFonts w:ascii="仿宋_GB2312" w:eastAsia="仿宋_GB2312"/>
          <w:b/>
          <w:sz w:val="32"/>
          <w:szCs w:val="32"/>
        </w:rPr>
        <w:t>为决策</w:t>
      </w:r>
      <w:r w:rsidR="0090025F" w:rsidRPr="00475403">
        <w:rPr>
          <w:rFonts w:ascii="仿宋_GB2312" w:eastAsia="仿宋_GB2312" w:hint="eastAsia"/>
          <w:b/>
          <w:sz w:val="32"/>
          <w:szCs w:val="32"/>
        </w:rPr>
        <w:t>者</w:t>
      </w:r>
      <w:r w:rsidR="0090025F" w:rsidRPr="00475403">
        <w:rPr>
          <w:rFonts w:ascii="仿宋_GB2312" w:eastAsia="仿宋_GB2312"/>
          <w:b/>
          <w:sz w:val="32"/>
          <w:szCs w:val="32"/>
        </w:rPr>
        <w:t>提供科学依据的综合性科学。</w:t>
      </w:r>
      <w:r w:rsidR="00475403" w:rsidRPr="00475403">
        <w:rPr>
          <w:rFonts w:ascii="仿宋_GB2312" w:eastAsia="仿宋_GB2312"/>
          <w:sz w:val="32"/>
          <w:szCs w:val="32"/>
        </w:rPr>
        <w:t>申报项目应符合软科学研究定位要求</w:t>
      </w:r>
      <w:r w:rsidR="00475403" w:rsidRPr="00475403">
        <w:rPr>
          <w:rFonts w:ascii="仿宋_GB2312" w:eastAsia="仿宋_GB2312" w:hint="eastAsia"/>
          <w:sz w:val="32"/>
          <w:szCs w:val="32"/>
        </w:rPr>
        <w:t>，</w:t>
      </w:r>
      <w:r w:rsidR="00475403" w:rsidRPr="00475403">
        <w:rPr>
          <w:rFonts w:ascii="仿宋_GB2312" w:eastAsia="仿宋_GB2312"/>
          <w:b/>
          <w:sz w:val="32"/>
          <w:szCs w:val="32"/>
        </w:rPr>
        <w:t>能为我省各级决策部门提供针对性、实用性的研究成果和政策建议</w:t>
      </w:r>
      <w:r w:rsidR="00475403" w:rsidRPr="00475403">
        <w:rPr>
          <w:rFonts w:ascii="仿宋_GB2312" w:eastAsia="仿宋_GB2312" w:hint="eastAsia"/>
          <w:b/>
          <w:sz w:val="32"/>
          <w:szCs w:val="32"/>
        </w:rPr>
        <w:t>。</w:t>
      </w:r>
    </w:p>
    <w:p w:rsidR="00557849" w:rsidRPr="00557849" w:rsidRDefault="00475403" w:rsidP="00475403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557849" w:rsidRPr="00557849">
        <w:rPr>
          <w:rFonts w:ascii="仿宋_GB2312" w:eastAsia="仿宋_GB2312" w:hint="eastAsia"/>
          <w:sz w:val="32"/>
          <w:szCs w:val="32"/>
        </w:rPr>
        <w:t>鼓励单位、团队合作研究联合申报，鼓励申报单位吸收成果应用单位人员（包括公务员）参与研究，以增强成果的应用性和针对性。优先支持了解和掌握我省政策需求，在相关领域有一定的研究基础，取得一定研究成果的人员和研究团队。</w:t>
      </w:r>
    </w:p>
    <w:p w:rsidR="00475403" w:rsidRPr="00CF4849" w:rsidRDefault="00475403" w:rsidP="00475403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3、</w:t>
      </w:r>
      <w:r w:rsidRPr="00475403">
        <w:rPr>
          <w:rFonts w:ascii="仿宋_GB2312" w:eastAsia="仿宋_GB2312"/>
          <w:sz w:val="32"/>
          <w:szCs w:val="32"/>
        </w:rPr>
        <w:t>项目负责人只限1人，为申报单位人员，限报1项，并且</w:t>
      </w:r>
      <w:r w:rsidRPr="00CF4849">
        <w:rPr>
          <w:rFonts w:ascii="仿宋_GB2312" w:eastAsia="仿宋_GB2312"/>
          <w:b/>
          <w:sz w:val="32"/>
          <w:szCs w:val="32"/>
        </w:rPr>
        <w:t>不得作为课题组成员参与其他项目申报</w:t>
      </w:r>
      <w:r w:rsidRPr="00475403">
        <w:rPr>
          <w:rFonts w:ascii="仿宋_GB2312" w:eastAsia="仿宋_GB2312"/>
          <w:sz w:val="32"/>
          <w:szCs w:val="32"/>
        </w:rPr>
        <w:t>。</w:t>
      </w:r>
      <w:r w:rsidRPr="00CF4849">
        <w:rPr>
          <w:rFonts w:ascii="仿宋_GB2312" w:eastAsia="仿宋_GB2312"/>
          <w:b/>
          <w:sz w:val="32"/>
          <w:szCs w:val="32"/>
        </w:rPr>
        <w:t>课题组成员最多只能参与2项项目的申报。</w:t>
      </w:r>
    </w:p>
    <w:p w:rsidR="00475403" w:rsidRDefault="00475403" w:rsidP="00475403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475403">
        <w:rPr>
          <w:rFonts w:ascii="仿宋_GB2312" w:eastAsia="仿宋_GB2312"/>
          <w:sz w:val="32"/>
          <w:szCs w:val="32"/>
        </w:rPr>
        <w:t> </w:t>
      </w:r>
      <w:r w:rsidRPr="00475403">
        <w:rPr>
          <w:rFonts w:ascii="仿宋_GB2312" w:eastAsia="仿宋_GB2312" w:hint="eastAsia"/>
          <w:sz w:val="32"/>
          <w:szCs w:val="32"/>
        </w:rPr>
        <w:t>4、</w:t>
      </w:r>
      <w:r w:rsidR="00557849">
        <w:rPr>
          <w:rFonts w:ascii="仿宋_GB2312" w:eastAsia="仿宋_GB2312"/>
          <w:sz w:val="32"/>
          <w:szCs w:val="32"/>
        </w:rPr>
        <w:t>重点项目负责人须具有</w:t>
      </w:r>
      <w:r w:rsidRPr="00475403">
        <w:rPr>
          <w:rFonts w:ascii="仿宋_GB2312" w:eastAsia="仿宋_GB2312"/>
          <w:sz w:val="32"/>
          <w:szCs w:val="32"/>
        </w:rPr>
        <w:t>高级专业技术职称</w:t>
      </w:r>
      <w:r w:rsidR="00557849">
        <w:rPr>
          <w:rFonts w:ascii="仿宋_GB2312" w:eastAsia="仿宋_GB2312" w:hint="eastAsia"/>
          <w:sz w:val="32"/>
          <w:szCs w:val="32"/>
        </w:rPr>
        <w:t>。</w:t>
      </w:r>
      <w:r w:rsidRPr="00475403">
        <w:rPr>
          <w:rFonts w:ascii="仿宋_GB2312" w:eastAsia="仿宋_GB2312"/>
          <w:sz w:val="32"/>
          <w:szCs w:val="32"/>
        </w:rPr>
        <w:t>一般项目负责人应具有研究生学历，或者中级及以上专业技术职称。</w:t>
      </w:r>
    </w:p>
    <w:p w:rsidR="00475403" w:rsidRDefault="00557849" w:rsidP="00475403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475403" w:rsidRPr="00475403">
        <w:rPr>
          <w:rFonts w:ascii="仿宋_GB2312" w:eastAsia="仿宋_GB2312" w:hint="eastAsia"/>
          <w:sz w:val="32"/>
          <w:szCs w:val="32"/>
        </w:rPr>
        <w:t>、</w:t>
      </w:r>
      <w:r w:rsidR="00AC6F19" w:rsidRPr="00AC6F19">
        <w:rPr>
          <w:rFonts w:ascii="仿宋_GB2312" w:eastAsia="仿宋_GB2312"/>
          <w:b/>
          <w:sz w:val="32"/>
          <w:szCs w:val="32"/>
        </w:rPr>
        <w:t>在研或未完成</w:t>
      </w:r>
      <w:r w:rsidR="00AC6F19" w:rsidRPr="00AC6F19">
        <w:rPr>
          <w:rFonts w:ascii="仿宋_GB2312" w:eastAsia="仿宋_GB2312" w:hint="eastAsia"/>
          <w:b/>
          <w:sz w:val="32"/>
          <w:szCs w:val="32"/>
        </w:rPr>
        <w:t>厅级以上项目的负责人不得申报。</w:t>
      </w:r>
    </w:p>
    <w:p w:rsidR="00CF4849" w:rsidRPr="00CF4849" w:rsidRDefault="00475403" w:rsidP="00CF4849">
      <w:pPr>
        <w:spacing w:line="560" w:lineRule="exact"/>
        <w:rPr>
          <w:rFonts w:ascii="黑体" w:eastAsia="黑体" w:hAnsi="黑体"/>
          <w:sz w:val="32"/>
          <w:szCs w:val="32"/>
        </w:rPr>
      </w:pPr>
      <w:r w:rsidRPr="00CF4849">
        <w:rPr>
          <w:rFonts w:ascii="黑体" w:eastAsia="黑体" w:hAnsi="黑体"/>
          <w:sz w:val="32"/>
          <w:szCs w:val="32"/>
        </w:rPr>
        <w:t>三、申报要求</w:t>
      </w:r>
    </w:p>
    <w:p w:rsidR="00CF4849" w:rsidRDefault="00475403" w:rsidP="00CF484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CF4849">
        <w:rPr>
          <w:rFonts w:ascii="仿宋_GB2312" w:eastAsia="仿宋_GB2312"/>
          <w:sz w:val="32"/>
          <w:szCs w:val="32"/>
        </w:rPr>
        <w:t>1</w:t>
      </w:r>
      <w:r w:rsidR="00CF4849">
        <w:rPr>
          <w:rFonts w:ascii="仿宋_GB2312" w:eastAsia="仿宋_GB2312" w:hint="eastAsia"/>
          <w:sz w:val="32"/>
          <w:szCs w:val="32"/>
        </w:rPr>
        <w:t>、</w:t>
      </w:r>
      <w:r w:rsidRPr="00CF4849">
        <w:rPr>
          <w:rFonts w:ascii="仿宋_GB2312" w:eastAsia="仿宋_GB2312"/>
          <w:sz w:val="32"/>
          <w:szCs w:val="32"/>
        </w:rPr>
        <w:t>申报一般项目需提交阶段性软科学研究成果</w:t>
      </w:r>
    </w:p>
    <w:p w:rsidR="00CF4849" w:rsidRDefault="00475403" w:rsidP="00CF484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CF4849">
        <w:rPr>
          <w:rFonts w:ascii="仿宋_GB2312" w:eastAsia="仿宋_GB2312"/>
          <w:sz w:val="32"/>
          <w:szCs w:val="32"/>
        </w:rPr>
        <w:t>（1）一般项目应提交已完成的阶段性软科学研究成果，作为申报立项遴选的必要条件和重要参考。</w:t>
      </w:r>
    </w:p>
    <w:p w:rsidR="00CF4849" w:rsidRDefault="00475403" w:rsidP="00CF484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CF4849">
        <w:rPr>
          <w:rFonts w:ascii="仿宋_GB2312" w:eastAsia="仿宋_GB2312"/>
          <w:sz w:val="32"/>
          <w:szCs w:val="32"/>
        </w:rPr>
        <w:t>（2）阶段性软科学研究成果的要求</w:t>
      </w:r>
    </w:p>
    <w:p w:rsidR="00CF4849" w:rsidRDefault="00475403" w:rsidP="00CF484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CF4849">
        <w:rPr>
          <w:rFonts w:ascii="仿宋_GB2312" w:eastAsia="仿宋_GB2312"/>
          <w:sz w:val="32"/>
          <w:szCs w:val="32"/>
        </w:rPr>
        <w:t>  </w:t>
      </w:r>
      <w:r w:rsidRPr="00CF4849">
        <w:rPr>
          <w:rFonts w:ascii="仿宋_GB2312" w:eastAsia="仿宋_GB2312"/>
          <w:sz w:val="32"/>
          <w:szCs w:val="32"/>
        </w:rPr>
        <w:t>提交字数在3千到1万字的研究成果。引用或提供的数据具有权威性和时效性，理论研究具有一定的原创性、前沿性、前瞻性和学术价值，对策建议具有创新性、应用性、针对性和可操作性。</w:t>
      </w:r>
    </w:p>
    <w:p w:rsidR="00CF4849" w:rsidRDefault="00557849" w:rsidP="00CF484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CF4849">
        <w:rPr>
          <w:rFonts w:ascii="仿宋_GB2312" w:eastAsia="仿宋_GB2312" w:hint="eastAsia"/>
          <w:sz w:val="32"/>
          <w:szCs w:val="32"/>
        </w:rPr>
        <w:t>、</w:t>
      </w:r>
      <w:r w:rsidR="00475403" w:rsidRPr="00CF4849">
        <w:rPr>
          <w:rFonts w:ascii="仿宋_GB2312" w:eastAsia="仿宋_GB2312"/>
          <w:sz w:val="32"/>
          <w:szCs w:val="32"/>
        </w:rPr>
        <w:t>研究成果必须是具有原创性、完全独立的知识产权，以相同或相似内容、题目已列入其他计划的不得申报。</w:t>
      </w:r>
    </w:p>
    <w:p w:rsidR="00CF4849" w:rsidRDefault="00557849" w:rsidP="00CF484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CF4849">
        <w:rPr>
          <w:rFonts w:ascii="仿宋_GB2312" w:eastAsia="仿宋_GB2312" w:hint="eastAsia"/>
          <w:sz w:val="32"/>
          <w:szCs w:val="32"/>
        </w:rPr>
        <w:t>、</w:t>
      </w:r>
      <w:r w:rsidR="00475403" w:rsidRPr="00CF4849">
        <w:rPr>
          <w:rFonts w:ascii="仿宋_GB2312" w:eastAsia="仿宋_GB2312"/>
          <w:sz w:val="32"/>
          <w:szCs w:val="32"/>
        </w:rPr>
        <w:t>申报者应如实填报相关信息，如发现弄虚作假、剽窃、抄袭，或者侵犯他人知识产权等行为的，一经查实，将取消申报资格并记入信用档案；已经立项的，作撤项处理。</w:t>
      </w:r>
    </w:p>
    <w:p w:rsidR="00CF4849" w:rsidRDefault="00475403" w:rsidP="00CF4849">
      <w:pPr>
        <w:spacing w:line="560" w:lineRule="exact"/>
        <w:rPr>
          <w:rFonts w:ascii="黑体" w:eastAsia="黑体" w:hAnsi="黑体"/>
          <w:sz w:val="32"/>
          <w:szCs w:val="32"/>
        </w:rPr>
      </w:pPr>
      <w:r w:rsidRPr="00CF4849">
        <w:rPr>
          <w:rFonts w:ascii="黑体" w:eastAsia="黑体" w:hAnsi="黑体"/>
          <w:sz w:val="32"/>
          <w:szCs w:val="32"/>
        </w:rPr>
        <w:t>四、申报流程</w:t>
      </w:r>
    </w:p>
    <w:p w:rsidR="0081561E" w:rsidRDefault="00475403" w:rsidP="00CF484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CF4849">
        <w:rPr>
          <w:rFonts w:ascii="仿宋_GB2312" w:eastAsia="仿宋_GB2312"/>
          <w:sz w:val="32"/>
          <w:szCs w:val="32"/>
        </w:rPr>
        <w:t>1</w:t>
      </w:r>
      <w:r w:rsidR="000838C8">
        <w:rPr>
          <w:rFonts w:ascii="仿宋_GB2312" w:eastAsia="仿宋_GB2312" w:hint="eastAsia"/>
          <w:sz w:val="32"/>
          <w:szCs w:val="32"/>
        </w:rPr>
        <w:t>、</w:t>
      </w:r>
      <w:r w:rsidRPr="00CF4849">
        <w:rPr>
          <w:rFonts w:ascii="仿宋_GB2312" w:eastAsia="仿宋_GB2312"/>
          <w:sz w:val="32"/>
          <w:szCs w:val="32"/>
        </w:rPr>
        <w:t>项目申报实行网上申报和书面申报并行的方式。申报人</w:t>
      </w:r>
      <w:r w:rsidRPr="00CF4849">
        <w:rPr>
          <w:rFonts w:ascii="仿宋_GB2312" w:eastAsia="仿宋_GB2312"/>
          <w:sz w:val="32"/>
          <w:szCs w:val="32"/>
        </w:rPr>
        <w:lastRenderedPageBreak/>
        <w:t>自主申报，申报单位审核，主管部门进行推荐。不受理个人（自然人）的直接申报。同一申报单位只能通过一个主管部门进行申报。</w:t>
      </w:r>
    </w:p>
    <w:p w:rsidR="00CF4849" w:rsidRDefault="00475403" w:rsidP="00CF484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CF4849">
        <w:rPr>
          <w:rFonts w:ascii="仿宋_GB2312" w:eastAsia="仿宋_GB2312"/>
          <w:sz w:val="32"/>
          <w:szCs w:val="32"/>
        </w:rPr>
        <w:t>网上申报地址：</w:t>
      </w:r>
      <w:hyperlink r:id="rId7" w:history="1">
        <w:r w:rsidRPr="00CF4849">
          <w:rPr>
            <w:rFonts w:ascii="仿宋_GB2312" w:eastAsia="仿宋_GB2312"/>
            <w:sz w:val="32"/>
            <w:szCs w:val="32"/>
          </w:rPr>
          <w:t>http://jihlx.sdstc.gov.cn/stdpms/</w:t>
        </w:r>
      </w:hyperlink>
      <w:r w:rsidRPr="00CF4849">
        <w:rPr>
          <w:rFonts w:ascii="仿宋_GB2312" w:eastAsia="仿宋_GB2312"/>
          <w:sz w:val="32"/>
          <w:szCs w:val="32"/>
        </w:rPr>
        <w:t>（山东省科技计划管理信息系统）。申报人账号由</w:t>
      </w:r>
      <w:r w:rsidR="00CF4849">
        <w:rPr>
          <w:rFonts w:ascii="仿宋_GB2312" w:eastAsia="仿宋_GB2312" w:hint="eastAsia"/>
          <w:sz w:val="32"/>
          <w:szCs w:val="32"/>
        </w:rPr>
        <w:t>科研处</w:t>
      </w:r>
      <w:r w:rsidRPr="00CF4849">
        <w:rPr>
          <w:rFonts w:ascii="仿宋_GB2312" w:eastAsia="仿宋_GB2312"/>
          <w:sz w:val="32"/>
          <w:szCs w:val="32"/>
        </w:rPr>
        <w:t>建立。</w:t>
      </w:r>
    </w:p>
    <w:p w:rsidR="00CF4849" w:rsidRDefault="00475403" w:rsidP="00CF484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CF4849">
        <w:rPr>
          <w:rFonts w:ascii="仿宋_GB2312" w:eastAsia="仿宋_GB2312"/>
          <w:sz w:val="32"/>
          <w:szCs w:val="32"/>
        </w:rPr>
        <w:t>2</w:t>
      </w:r>
      <w:r w:rsidR="000838C8">
        <w:rPr>
          <w:rFonts w:ascii="仿宋_GB2312" w:eastAsia="仿宋_GB2312" w:hint="eastAsia"/>
          <w:sz w:val="32"/>
          <w:szCs w:val="32"/>
        </w:rPr>
        <w:t>、</w:t>
      </w:r>
      <w:r w:rsidRPr="00CF4849">
        <w:rPr>
          <w:rFonts w:ascii="仿宋_GB2312" w:eastAsia="仿宋_GB2312"/>
          <w:sz w:val="32"/>
          <w:szCs w:val="32"/>
        </w:rPr>
        <w:t>申报者</w:t>
      </w:r>
      <w:r w:rsidR="00584FC1">
        <w:rPr>
          <w:rFonts w:ascii="仿宋_GB2312" w:eastAsia="仿宋_GB2312" w:hint="eastAsia"/>
          <w:sz w:val="32"/>
          <w:szCs w:val="32"/>
        </w:rPr>
        <w:t>登录系统</w:t>
      </w:r>
      <w:r w:rsidRPr="00CF4849">
        <w:rPr>
          <w:rFonts w:ascii="仿宋_GB2312" w:eastAsia="仿宋_GB2312"/>
          <w:sz w:val="32"/>
          <w:szCs w:val="32"/>
        </w:rPr>
        <w:t>下载201</w:t>
      </w:r>
      <w:r w:rsidR="00557849">
        <w:rPr>
          <w:rFonts w:ascii="仿宋_GB2312" w:eastAsia="仿宋_GB2312" w:hint="eastAsia"/>
          <w:sz w:val="32"/>
          <w:szCs w:val="32"/>
        </w:rPr>
        <w:t>7</w:t>
      </w:r>
      <w:r w:rsidRPr="00CF4849">
        <w:rPr>
          <w:rFonts w:ascii="仿宋_GB2312" w:eastAsia="仿宋_GB2312"/>
          <w:sz w:val="32"/>
          <w:szCs w:val="32"/>
        </w:rPr>
        <w:t>年版本申请书，严格按照说明填报后上传，待主管部门推荐后下载申请书并打印（推荐成功后系统自动生成项目编号）。</w:t>
      </w:r>
    </w:p>
    <w:p w:rsidR="000838C8" w:rsidRDefault="00475403" w:rsidP="00CF484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CF4849">
        <w:rPr>
          <w:rFonts w:ascii="仿宋_GB2312" w:eastAsia="仿宋_GB2312"/>
          <w:sz w:val="32"/>
          <w:szCs w:val="32"/>
        </w:rPr>
        <w:t>3</w:t>
      </w:r>
      <w:r w:rsidR="000838C8">
        <w:rPr>
          <w:rFonts w:ascii="仿宋_GB2312" w:eastAsia="仿宋_GB2312" w:hint="eastAsia"/>
          <w:sz w:val="32"/>
          <w:szCs w:val="32"/>
        </w:rPr>
        <w:t>、请各部门、单位、院（系）</w:t>
      </w:r>
      <w:r w:rsidR="000838C8" w:rsidRPr="00CF4849">
        <w:rPr>
          <w:rFonts w:ascii="仿宋_GB2312" w:eastAsia="仿宋_GB2312"/>
          <w:sz w:val="32"/>
          <w:szCs w:val="32"/>
        </w:rPr>
        <w:t>于</w:t>
      </w:r>
      <w:r w:rsidR="000838C8" w:rsidRPr="00DB5B13">
        <w:rPr>
          <w:rFonts w:ascii="仿宋_GB2312" w:eastAsia="仿宋_GB2312"/>
          <w:b/>
          <w:sz w:val="32"/>
          <w:szCs w:val="32"/>
        </w:rPr>
        <w:t>201</w:t>
      </w:r>
      <w:r w:rsidR="00557849">
        <w:rPr>
          <w:rFonts w:ascii="仿宋_GB2312" w:eastAsia="仿宋_GB2312" w:hint="eastAsia"/>
          <w:b/>
          <w:sz w:val="32"/>
          <w:szCs w:val="32"/>
        </w:rPr>
        <w:t>7</w:t>
      </w:r>
      <w:r w:rsidR="000838C8" w:rsidRPr="00DB5B13">
        <w:rPr>
          <w:rFonts w:ascii="仿宋_GB2312" w:eastAsia="仿宋_GB2312"/>
          <w:b/>
          <w:sz w:val="32"/>
          <w:szCs w:val="32"/>
        </w:rPr>
        <w:t>年</w:t>
      </w:r>
      <w:r w:rsidR="00557849">
        <w:rPr>
          <w:rFonts w:ascii="仿宋_GB2312" w:eastAsia="仿宋_GB2312" w:hint="eastAsia"/>
          <w:b/>
          <w:sz w:val="32"/>
          <w:szCs w:val="32"/>
        </w:rPr>
        <w:t>9</w:t>
      </w:r>
      <w:r w:rsidR="000838C8" w:rsidRPr="00DB5B13">
        <w:rPr>
          <w:rFonts w:ascii="仿宋_GB2312" w:eastAsia="仿宋_GB2312"/>
          <w:b/>
          <w:sz w:val="32"/>
          <w:szCs w:val="32"/>
        </w:rPr>
        <w:t>月</w:t>
      </w:r>
      <w:r w:rsidR="00557849">
        <w:rPr>
          <w:rFonts w:ascii="仿宋_GB2312" w:eastAsia="仿宋_GB2312" w:hint="eastAsia"/>
          <w:b/>
          <w:sz w:val="32"/>
          <w:szCs w:val="32"/>
        </w:rPr>
        <w:t>19</w:t>
      </w:r>
      <w:r w:rsidR="000838C8" w:rsidRPr="00DB5B13">
        <w:rPr>
          <w:rFonts w:ascii="仿宋_GB2312" w:eastAsia="仿宋_GB2312"/>
          <w:b/>
          <w:sz w:val="32"/>
          <w:szCs w:val="32"/>
        </w:rPr>
        <w:t>日16:00</w:t>
      </w:r>
      <w:r w:rsidR="000838C8">
        <w:rPr>
          <w:rFonts w:ascii="仿宋_GB2312" w:eastAsia="仿宋_GB2312" w:hint="eastAsia"/>
          <w:sz w:val="32"/>
          <w:szCs w:val="32"/>
        </w:rPr>
        <w:t>前，将</w:t>
      </w:r>
      <w:r w:rsidRPr="00CF4849">
        <w:rPr>
          <w:rFonts w:ascii="仿宋_GB2312" w:eastAsia="仿宋_GB2312"/>
          <w:sz w:val="32"/>
          <w:szCs w:val="32"/>
        </w:rPr>
        <w:t>书面材料</w:t>
      </w:r>
      <w:r w:rsidR="000838C8">
        <w:rPr>
          <w:rFonts w:ascii="仿宋_GB2312" w:eastAsia="仿宋_GB2312" w:hint="eastAsia"/>
          <w:sz w:val="32"/>
          <w:szCs w:val="32"/>
        </w:rPr>
        <w:t>送至科研处（图书办公楼1317室），</w:t>
      </w:r>
      <w:r w:rsidRPr="00CF4849">
        <w:rPr>
          <w:rFonts w:ascii="仿宋_GB2312" w:eastAsia="仿宋_GB2312"/>
          <w:sz w:val="32"/>
          <w:szCs w:val="32"/>
        </w:rPr>
        <w:t>书面材料为A4幅面</w:t>
      </w:r>
      <w:r w:rsidR="001A3BD0">
        <w:rPr>
          <w:rFonts w:ascii="仿宋_GB2312" w:eastAsia="仿宋_GB2312" w:hint="eastAsia"/>
          <w:sz w:val="32"/>
          <w:szCs w:val="32"/>
        </w:rPr>
        <w:t>双面打印</w:t>
      </w:r>
      <w:r w:rsidRPr="00CF4849">
        <w:rPr>
          <w:rFonts w:ascii="仿宋_GB2312" w:eastAsia="仿宋_GB2312"/>
          <w:sz w:val="32"/>
          <w:szCs w:val="32"/>
        </w:rPr>
        <w:t>，包括</w:t>
      </w:r>
      <w:r w:rsidRPr="00CF2664">
        <w:rPr>
          <w:rFonts w:ascii="仿宋_GB2312" w:eastAsia="仿宋_GB2312"/>
          <w:b/>
          <w:sz w:val="32"/>
          <w:szCs w:val="32"/>
        </w:rPr>
        <w:t>项目推荐汇总表（附件</w:t>
      </w:r>
      <w:r w:rsidR="0081561E" w:rsidRPr="00CF2664">
        <w:rPr>
          <w:rFonts w:ascii="仿宋_GB2312" w:eastAsia="仿宋_GB2312" w:hint="eastAsia"/>
          <w:b/>
          <w:sz w:val="32"/>
          <w:szCs w:val="32"/>
        </w:rPr>
        <w:t>2</w:t>
      </w:r>
      <w:r w:rsidRPr="00CF2664">
        <w:rPr>
          <w:rFonts w:ascii="仿宋_GB2312" w:eastAsia="仿宋_GB2312"/>
          <w:b/>
          <w:sz w:val="32"/>
          <w:szCs w:val="32"/>
        </w:rPr>
        <w:t>）</w:t>
      </w:r>
      <w:r w:rsidR="00CF2664" w:rsidRPr="00CF2664">
        <w:rPr>
          <w:rFonts w:ascii="仿宋_GB2312" w:eastAsia="仿宋_GB2312" w:hint="eastAsia"/>
          <w:b/>
          <w:sz w:val="32"/>
          <w:szCs w:val="32"/>
        </w:rPr>
        <w:t>一份</w:t>
      </w:r>
      <w:r w:rsidRPr="00CF2664">
        <w:rPr>
          <w:rFonts w:ascii="仿宋_GB2312" w:eastAsia="仿宋_GB2312"/>
          <w:b/>
          <w:sz w:val="32"/>
          <w:szCs w:val="32"/>
        </w:rPr>
        <w:t>、纸质申请书（首页必须有项目编号）</w:t>
      </w:r>
      <w:r w:rsidR="00DB5B13" w:rsidRPr="00CF2664">
        <w:rPr>
          <w:rFonts w:ascii="仿宋_GB2312" w:eastAsia="仿宋_GB2312" w:hint="eastAsia"/>
          <w:b/>
          <w:sz w:val="32"/>
          <w:szCs w:val="32"/>
        </w:rPr>
        <w:t>、</w:t>
      </w:r>
      <w:r w:rsidRPr="00CF2664">
        <w:rPr>
          <w:rFonts w:ascii="仿宋_GB2312" w:eastAsia="仿宋_GB2312"/>
          <w:b/>
          <w:sz w:val="32"/>
          <w:szCs w:val="32"/>
        </w:rPr>
        <w:t>阶段性成果报告</w:t>
      </w:r>
      <w:r w:rsidR="00DB5B13" w:rsidRPr="00CF2664">
        <w:rPr>
          <w:rFonts w:ascii="仿宋_GB2312" w:eastAsia="仿宋_GB2312" w:hint="eastAsia"/>
          <w:b/>
          <w:sz w:val="32"/>
          <w:szCs w:val="32"/>
        </w:rPr>
        <w:t>各一式</w:t>
      </w:r>
      <w:r w:rsidR="00CF2664" w:rsidRPr="00CF2664">
        <w:rPr>
          <w:rFonts w:ascii="仿宋_GB2312" w:eastAsia="仿宋_GB2312" w:hint="eastAsia"/>
          <w:b/>
          <w:sz w:val="32"/>
          <w:szCs w:val="32"/>
        </w:rPr>
        <w:t>两</w:t>
      </w:r>
      <w:r w:rsidR="00DB5B13" w:rsidRPr="00CF2664">
        <w:rPr>
          <w:rFonts w:ascii="仿宋_GB2312" w:eastAsia="仿宋_GB2312" w:hint="eastAsia"/>
          <w:b/>
          <w:sz w:val="32"/>
          <w:szCs w:val="32"/>
        </w:rPr>
        <w:t>份</w:t>
      </w:r>
      <w:r w:rsidR="00FD5966">
        <w:rPr>
          <w:rFonts w:ascii="仿宋_GB2312" w:eastAsia="仿宋_GB2312" w:hint="eastAsia"/>
          <w:b/>
          <w:sz w:val="32"/>
          <w:szCs w:val="32"/>
        </w:rPr>
        <w:t>、基本信息表一式</w:t>
      </w:r>
      <w:r w:rsidR="006400A4">
        <w:rPr>
          <w:rFonts w:ascii="仿宋_GB2312" w:eastAsia="仿宋_GB2312" w:hint="eastAsia"/>
          <w:b/>
          <w:sz w:val="32"/>
          <w:szCs w:val="32"/>
        </w:rPr>
        <w:t>四</w:t>
      </w:r>
      <w:r w:rsidR="00FD5966">
        <w:rPr>
          <w:rFonts w:ascii="仿宋_GB2312" w:eastAsia="仿宋_GB2312" w:hint="eastAsia"/>
          <w:b/>
          <w:sz w:val="32"/>
          <w:szCs w:val="32"/>
        </w:rPr>
        <w:t>份</w:t>
      </w:r>
      <w:r w:rsidRPr="00CF4849">
        <w:rPr>
          <w:rFonts w:ascii="仿宋_GB2312" w:eastAsia="仿宋_GB2312"/>
          <w:sz w:val="32"/>
          <w:szCs w:val="32"/>
        </w:rPr>
        <w:t>。</w:t>
      </w:r>
    </w:p>
    <w:p w:rsidR="000838C8" w:rsidRDefault="00475403" w:rsidP="00CF484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CF4849">
        <w:rPr>
          <w:rFonts w:ascii="仿宋_GB2312" w:eastAsia="仿宋_GB2312"/>
          <w:sz w:val="32"/>
          <w:szCs w:val="32"/>
        </w:rPr>
        <w:t>申报重点项目须网上填写</w:t>
      </w:r>
      <w:r w:rsidRPr="00CF4849">
        <w:rPr>
          <w:rFonts w:ascii="仿宋_GB2312" w:eastAsia="仿宋_GB2312"/>
          <w:sz w:val="32"/>
          <w:szCs w:val="32"/>
        </w:rPr>
        <w:t>“</w:t>
      </w:r>
      <w:r w:rsidRPr="00CF4849">
        <w:rPr>
          <w:rFonts w:ascii="仿宋_GB2312" w:eastAsia="仿宋_GB2312"/>
          <w:sz w:val="32"/>
          <w:szCs w:val="32"/>
        </w:rPr>
        <w:t>山东省软科学研究计划重点项目申请书</w:t>
      </w:r>
      <w:r w:rsidRPr="00CF4849">
        <w:rPr>
          <w:rFonts w:ascii="仿宋_GB2312" w:eastAsia="仿宋_GB2312"/>
          <w:sz w:val="32"/>
          <w:szCs w:val="32"/>
        </w:rPr>
        <w:t>”</w:t>
      </w:r>
      <w:r w:rsidRPr="00CF4849">
        <w:rPr>
          <w:rFonts w:ascii="仿宋_GB2312" w:eastAsia="仿宋_GB2312"/>
          <w:sz w:val="32"/>
          <w:szCs w:val="32"/>
        </w:rPr>
        <w:t>，并报送纸质申请书一式</w:t>
      </w:r>
      <w:r w:rsidR="00CF2664">
        <w:rPr>
          <w:rFonts w:ascii="仿宋_GB2312" w:eastAsia="仿宋_GB2312" w:hint="eastAsia"/>
          <w:sz w:val="32"/>
          <w:szCs w:val="32"/>
        </w:rPr>
        <w:t>四</w:t>
      </w:r>
      <w:r w:rsidRPr="00CF4849">
        <w:rPr>
          <w:rFonts w:ascii="仿宋_GB2312" w:eastAsia="仿宋_GB2312"/>
          <w:sz w:val="32"/>
          <w:szCs w:val="32"/>
        </w:rPr>
        <w:t>份。</w:t>
      </w:r>
    </w:p>
    <w:p w:rsidR="00DB5B13" w:rsidRDefault="00475403" w:rsidP="00CF484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CF4849">
        <w:rPr>
          <w:rFonts w:ascii="仿宋_GB2312" w:eastAsia="仿宋_GB2312"/>
          <w:sz w:val="32"/>
          <w:szCs w:val="32"/>
        </w:rPr>
        <w:t>4</w:t>
      </w:r>
      <w:r w:rsidR="00DB5B13">
        <w:rPr>
          <w:rFonts w:ascii="仿宋_GB2312" w:eastAsia="仿宋_GB2312" w:hint="eastAsia"/>
          <w:sz w:val="32"/>
          <w:szCs w:val="32"/>
        </w:rPr>
        <w:t>、</w:t>
      </w:r>
      <w:r w:rsidRPr="00CF4849">
        <w:rPr>
          <w:rFonts w:ascii="仿宋_GB2312" w:eastAsia="仿宋_GB2312"/>
          <w:sz w:val="32"/>
          <w:szCs w:val="32"/>
        </w:rPr>
        <w:t>网上申报内容与书面材料应一致，不一致的以网上申报为准。未通过网上申报、推荐的申报项目不予受理。申报项目经主管部门网上推荐后，一律不予退回重报。</w:t>
      </w:r>
    </w:p>
    <w:p w:rsidR="00DB5B13" w:rsidRDefault="00475403" w:rsidP="00CF484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CF4849">
        <w:rPr>
          <w:rFonts w:ascii="仿宋_GB2312" w:eastAsia="仿宋_GB2312"/>
          <w:sz w:val="32"/>
          <w:szCs w:val="32"/>
        </w:rPr>
        <w:t>5</w:t>
      </w:r>
      <w:r w:rsidR="00DB5B13">
        <w:rPr>
          <w:rFonts w:ascii="仿宋_GB2312" w:eastAsia="仿宋_GB2312" w:hint="eastAsia"/>
          <w:sz w:val="32"/>
          <w:szCs w:val="32"/>
        </w:rPr>
        <w:t>、</w:t>
      </w:r>
      <w:r w:rsidRPr="00CF4849">
        <w:rPr>
          <w:rFonts w:ascii="仿宋_GB2312" w:eastAsia="仿宋_GB2312"/>
          <w:sz w:val="32"/>
          <w:szCs w:val="32"/>
        </w:rPr>
        <w:t>申报项目未通过形式审查的，将不再另行递补。</w:t>
      </w:r>
    </w:p>
    <w:p w:rsidR="00DB5B13" w:rsidRDefault="00475403" w:rsidP="00DB5B13">
      <w:pPr>
        <w:spacing w:line="560" w:lineRule="exact"/>
        <w:rPr>
          <w:rFonts w:ascii="黑体" w:eastAsia="黑体" w:hAnsi="黑体"/>
          <w:sz w:val="32"/>
          <w:szCs w:val="32"/>
        </w:rPr>
      </w:pPr>
      <w:r w:rsidRPr="00DB5B13">
        <w:rPr>
          <w:rFonts w:ascii="黑体" w:eastAsia="黑体" w:hAnsi="黑体"/>
          <w:sz w:val="32"/>
          <w:szCs w:val="32"/>
        </w:rPr>
        <w:t>五、其他事项</w:t>
      </w:r>
    </w:p>
    <w:p w:rsidR="00DB5B13" w:rsidRDefault="00475403" w:rsidP="00CF484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CF4849">
        <w:rPr>
          <w:rFonts w:ascii="仿宋_GB2312" w:eastAsia="仿宋_GB2312"/>
          <w:sz w:val="32"/>
          <w:szCs w:val="32"/>
        </w:rPr>
        <w:t>1</w:t>
      </w:r>
      <w:r w:rsidR="00DB5B13">
        <w:rPr>
          <w:rFonts w:ascii="仿宋_GB2312" w:eastAsia="仿宋_GB2312" w:hint="eastAsia"/>
          <w:sz w:val="32"/>
          <w:szCs w:val="32"/>
        </w:rPr>
        <w:t>、</w:t>
      </w:r>
      <w:r w:rsidRPr="00CF4849">
        <w:rPr>
          <w:rFonts w:ascii="仿宋_GB2312" w:eastAsia="仿宋_GB2312"/>
          <w:sz w:val="32"/>
          <w:szCs w:val="32"/>
        </w:rPr>
        <w:t>软科学办公室与研究人员对立项项目成果拥有共同所有权、使用权，软科学办公室有优先使用权，课题组成员拥有课题</w:t>
      </w:r>
      <w:r w:rsidRPr="00CF4849">
        <w:rPr>
          <w:rFonts w:ascii="仿宋_GB2312" w:eastAsia="仿宋_GB2312"/>
          <w:sz w:val="32"/>
          <w:szCs w:val="32"/>
        </w:rPr>
        <w:lastRenderedPageBreak/>
        <w:t>成果的署名权。</w:t>
      </w:r>
    </w:p>
    <w:p w:rsidR="00DB5B13" w:rsidRDefault="00475403" w:rsidP="00CF484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CF4849">
        <w:rPr>
          <w:rFonts w:ascii="仿宋_GB2312" w:eastAsia="仿宋_GB2312"/>
          <w:sz w:val="32"/>
          <w:szCs w:val="32"/>
        </w:rPr>
        <w:t>2</w:t>
      </w:r>
      <w:r w:rsidR="00DB5B13">
        <w:rPr>
          <w:rFonts w:ascii="仿宋_GB2312" w:eastAsia="仿宋_GB2312" w:hint="eastAsia"/>
          <w:sz w:val="32"/>
          <w:szCs w:val="32"/>
        </w:rPr>
        <w:t>、</w:t>
      </w:r>
      <w:r w:rsidRPr="00CF4849">
        <w:rPr>
          <w:rFonts w:ascii="仿宋_GB2312" w:eastAsia="仿宋_GB2312"/>
          <w:sz w:val="32"/>
          <w:szCs w:val="32"/>
        </w:rPr>
        <w:t>一般项目为自筹经费项目，必须要有明确的经费来源，经费未落实的不得申报。</w:t>
      </w:r>
    </w:p>
    <w:p w:rsidR="00DB5B13" w:rsidRDefault="00475403" w:rsidP="00CF484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CF4849">
        <w:rPr>
          <w:rFonts w:ascii="仿宋_GB2312" w:eastAsia="仿宋_GB2312"/>
          <w:sz w:val="32"/>
          <w:szCs w:val="32"/>
        </w:rPr>
        <w:t>3</w:t>
      </w:r>
      <w:r w:rsidR="00DB5B13">
        <w:rPr>
          <w:rFonts w:ascii="仿宋_GB2312" w:eastAsia="仿宋_GB2312" w:hint="eastAsia"/>
          <w:sz w:val="32"/>
          <w:szCs w:val="32"/>
        </w:rPr>
        <w:t>、</w:t>
      </w:r>
      <w:r w:rsidRPr="00CF4849">
        <w:rPr>
          <w:rFonts w:ascii="仿宋_GB2312" w:eastAsia="仿宋_GB2312"/>
          <w:sz w:val="32"/>
          <w:szCs w:val="32"/>
        </w:rPr>
        <w:t>申报者承诺将严格执行科技报告制度，按有关规定执行。</w:t>
      </w:r>
    </w:p>
    <w:p w:rsidR="007929BF" w:rsidRPr="00A543B1" w:rsidRDefault="00CF2664" w:rsidP="00CF484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DB5B13">
        <w:rPr>
          <w:rFonts w:ascii="仿宋_GB2312" w:eastAsia="仿宋_GB2312" w:hint="eastAsia"/>
          <w:sz w:val="32"/>
          <w:szCs w:val="32"/>
        </w:rPr>
        <w:t>、</w:t>
      </w:r>
      <w:r w:rsidR="00557849">
        <w:rPr>
          <w:rFonts w:ascii="仿宋_GB2312" w:eastAsia="仿宋_GB2312"/>
          <w:sz w:val="32"/>
          <w:szCs w:val="32"/>
        </w:rPr>
        <w:t>项目完成时间</w:t>
      </w:r>
      <w:r w:rsidR="00557849">
        <w:rPr>
          <w:rFonts w:ascii="仿宋_GB2312" w:eastAsia="仿宋_GB2312" w:hint="eastAsia"/>
          <w:sz w:val="32"/>
          <w:szCs w:val="32"/>
        </w:rPr>
        <w:t>为</w:t>
      </w:r>
      <w:r w:rsidR="00475403" w:rsidRPr="00CF4849">
        <w:rPr>
          <w:rFonts w:ascii="仿宋_GB2312" w:eastAsia="仿宋_GB2312"/>
          <w:sz w:val="32"/>
          <w:szCs w:val="32"/>
        </w:rPr>
        <w:t>201</w:t>
      </w:r>
      <w:r w:rsidR="00557849">
        <w:rPr>
          <w:rFonts w:ascii="仿宋_GB2312" w:eastAsia="仿宋_GB2312" w:hint="eastAsia"/>
          <w:sz w:val="32"/>
          <w:szCs w:val="32"/>
        </w:rPr>
        <w:t>8</w:t>
      </w:r>
      <w:r w:rsidR="00475403" w:rsidRPr="00CF4849">
        <w:rPr>
          <w:rFonts w:ascii="仿宋_GB2312" w:eastAsia="仿宋_GB2312"/>
          <w:sz w:val="32"/>
          <w:szCs w:val="32"/>
        </w:rPr>
        <w:t>年</w:t>
      </w:r>
      <w:r w:rsidR="00557849">
        <w:rPr>
          <w:rFonts w:ascii="仿宋_GB2312" w:eastAsia="仿宋_GB2312" w:hint="eastAsia"/>
          <w:sz w:val="32"/>
          <w:szCs w:val="32"/>
        </w:rPr>
        <w:t>6</w:t>
      </w:r>
      <w:r w:rsidR="00475403" w:rsidRPr="00CF4849">
        <w:rPr>
          <w:rFonts w:ascii="仿宋_GB2312" w:eastAsia="仿宋_GB2312"/>
          <w:sz w:val="32"/>
          <w:szCs w:val="32"/>
        </w:rPr>
        <w:t>月</w:t>
      </w:r>
      <w:r w:rsidR="00557849">
        <w:rPr>
          <w:rFonts w:ascii="仿宋_GB2312" w:eastAsia="仿宋_GB2312"/>
          <w:sz w:val="32"/>
          <w:szCs w:val="32"/>
        </w:rPr>
        <w:t>3</w:t>
      </w:r>
      <w:r w:rsidR="00557849">
        <w:rPr>
          <w:rFonts w:ascii="仿宋_GB2312" w:eastAsia="仿宋_GB2312" w:hint="eastAsia"/>
          <w:sz w:val="32"/>
          <w:szCs w:val="32"/>
        </w:rPr>
        <w:t>0</w:t>
      </w:r>
      <w:r w:rsidR="00475403" w:rsidRPr="00CF4849">
        <w:rPr>
          <w:rFonts w:ascii="仿宋_GB2312" w:eastAsia="仿宋_GB2312"/>
          <w:sz w:val="32"/>
          <w:szCs w:val="32"/>
        </w:rPr>
        <w:t>日。</w:t>
      </w:r>
    </w:p>
    <w:p w:rsidR="007929BF" w:rsidRPr="00A543B1" w:rsidRDefault="007929BF" w:rsidP="00DB5B13">
      <w:pPr>
        <w:spacing w:line="560" w:lineRule="exact"/>
        <w:rPr>
          <w:rFonts w:ascii="仿宋_GB2312" w:eastAsia="仿宋_GB2312"/>
          <w:sz w:val="32"/>
          <w:szCs w:val="32"/>
        </w:rPr>
      </w:pPr>
      <w:r w:rsidRPr="00A543B1">
        <w:rPr>
          <w:rFonts w:ascii="仿宋_GB2312" w:eastAsia="仿宋_GB2312" w:hint="eastAsia"/>
          <w:sz w:val="32"/>
          <w:szCs w:val="32"/>
        </w:rPr>
        <w:t> </w:t>
      </w:r>
      <w:r w:rsidRPr="00A543B1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929BF" w:rsidRDefault="007929BF" w:rsidP="007929BF">
      <w:pPr>
        <w:spacing w:line="560" w:lineRule="exact"/>
        <w:rPr>
          <w:rFonts w:ascii="仿宋_GB2312" w:eastAsia="仿宋_GB2312"/>
          <w:sz w:val="32"/>
          <w:szCs w:val="32"/>
        </w:rPr>
      </w:pPr>
      <w:r w:rsidRPr="00A543B1"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A7119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>陈从显；联系电话：</w:t>
      </w:r>
      <w:r w:rsidRPr="00DA7119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913322。</w:t>
      </w:r>
    </w:p>
    <w:p w:rsidR="007929BF" w:rsidRPr="00D368D9" w:rsidRDefault="007929BF" w:rsidP="007929BF">
      <w:pPr>
        <w:spacing w:line="500" w:lineRule="exact"/>
        <w:rPr>
          <w:rFonts w:eastAsia="仿宋_GB2312"/>
          <w:sz w:val="32"/>
          <w:szCs w:val="32"/>
        </w:rPr>
      </w:pPr>
    </w:p>
    <w:p w:rsidR="007929BF" w:rsidRPr="00A543B1" w:rsidRDefault="007929BF" w:rsidP="007929BF">
      <w:pPr>
        <w:spacing w:line="500" w:lineRule="exact"/>
        <w:rPr>
          <w:rFonts w:ascii="仿宋_GB2312" w:eastAsia="仿宋_GB2312"/>
          <w:sz w:val="32"/>
          <w:szCs w:val="32"/>
        </w:rPr>
      </w:pPr>
      <w:r w:rsidRPr="00DA7119">
        <w:rPr>
          <w:rFonts w:ascii="仿宋_GB2312" w:eastAsia="仿宋_GB2312" w:hint="eastAsia"/>
          <w:sz w:val="32"/>
          <w:szCs w:val="32"/>
        </w:rPr>
        <w:t>附件：1、</w:t>
      </w:r>
      <w:r w:rsidRPr="00A543B1">
        <w:rPr>
          <w:rFonts w:ascii="仿宋_GB2312" w:eastAsia="仿宋_GB2312" w:hint="eastAsia"/>
          <w:sz w:val="32"/>
          <w:szCs w:val="32"/>
        </w:rPr>
        <w:t>201</w:t>
      </w:r>
      <w:r w:rsidR="00CF2664">
        <w:rPr>
          <w:rFonts w:ascii="仿宋_GB2312" w:eastAsia="仿宋_GB2312" w:hint="eastAsia"/>
          <w:sz w:val="32"/>
          <w:szCs w:val="32"/>
        </w:rPr>
        <w:t>7</w:t>
      </w:r>
      <w:r w:rsidRPr="00A543B1">
        <w:rPr>
          <w:rFonts w:ascii="仿宋_GB2312" w:eastAsia="仿宋_GB2312" w:hint="eastAsia"/>
          <w:sz w:val="32"/>
          <w:szCs w:val="32"/>
        </w:rPr>
        <w:t>年山东省软科学研究计划申报指南</w:t>
      </w:r>
    </w:p>
    <w:p w:rsidR="007929BF" w:rsidRPr="00DA7119" w:rsidRDefault="007929BF" w:rsidP="007929BF">
      <w:pPr>
        <w:spacing w:line="50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DA7119"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仿宋_GB2312" w:eastAsia="仿宋_GB2312" w:hint="eastAsia"/>
          <w:sz w:val="32"/>
          <w:szCs w:val="32"/>
        </w:rPr>
        <w:t>201</w:t>
      </w:r>
      <w:r w:rsidR="00CF2664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</w:t>
      </w:r>
      <w:r w:rsidRPr="00DA7119">
        <w:rPr>
          <w:rFonts w:ascii="仿宋_GB2312" w:eastAsia="仿宋_GB2312" w:hint="eastAsia"/>
          <w:sz w:val="32"/>
          <w:szCs w:val="32"/>
        </w:rPr>
        <w:t>省软科学研究计划项目推荐汇总表</w:t>
      </w:r>
    </w:p>
    <w:p w:rsidR="007929BF" w:rsidRDefault="007929BF" w:rsidP="007929BF">
      <w:pPr>
        <w:spacing w:line="50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CF2664" w:rsidRPr="00CF2664" w:rsidRDefault="00CF2664" w:rsidP="007929BF">
      <w:pPr>
        <w:spacing w:line="50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6F51C0" w:rsidRPr="00584FC1" w:rsidRDefault="006F51C0" w:rsidP="007929BF">
      <w:pPr>
        <w:spacing w:line="50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7929BF" w:rsidRPr="00C8568C" w:rsidRDefault="007929BF" w:rsidP="00DB5B13">
      <w:pPr>
        <w:spacing w:line="500" w:lineRule="exact"/>
        <w:ind w:firstLineChars="1900" w:firstLine="6080"/>
        <w:rPr>
          <w:rFonts w:ascii="仿宋_GB2312" w:eastAsia="仿宋_GB2312"/>
          <w:sz w:val="32"/>
          <w:szCs w:val="32"/>
        </w:rPr>
      </w:pPr>
      <w:r w:rsidRPr="00C8568C">
        <w:rPr>
          <w:rFonts w:ascii="仿宋_GB2312" w:eastAsia="仿宋_GB2312" w:hint="eastAsia"/>
          <w:sz w:val="32"/>
          <w:szCs w:val="32"/>
        </w:rPr>
        <w:t>科研处</w:t>
      </w:r>
    </w:p>
    <w:p w:rsidR="00316187" w:rsidRDefault="007929BF" w:rsidP="00DB5B13">
      <w:pPr>
        <w:spacing w:line="500" w:lineRule="exact"/>
        <w:ind w:firstLineChars="1700" w:firstLine="5440"/>
      </w:pPr>
      <w:r>
        <w:rPr>
          <w:rFonts w:ascii="仿宋_GB2312" w:eastAsia="仿宋_GB2312" w:hint="eastAsia"/>
          <w:sz w:val="32"/>
          <w:szCs w:val="32"/>
        </w:rPr>
        <w:t>201</w:t>
      </w:r>
      <w:r w:rsidR="00CF2664">
        <w:rPr>
          <w:rFonts w:ascii="仿宋_GB2312" w:eastAsia="仿宋_GB2312" w:hint="eastAsia"/>
          <w:sz w:val="32"/>
          <w:szCs w:val="32"/>
        </w:rPr>
        <w:t>7</w:t>
      </w:r>
      <w:r w:rsidRPr="00C8568C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F2664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C8568C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B5B13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CF266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C8568C">
        <w:rPr>
          <w:rFonts w:ascii="仿宋_GB2312" w:eastAsia="仿宋_GB2312" w:hint="eastAsia"/>
          <w:sz w:val="32"/>
          <w:szCs w:val="32"/>
        </w:rPr>
        <w:t>日</w:t>
      </w:r>
    </w:p>
    <w:sectPr w:rsidR="00316187" w:rsidSect="009D7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7EF" w:rsidRDefault="007A57EF" w:rsidP="005C38AD">
      <w:r>
        <w:separator/>
      </w:r>
    </w:p>
  </w:endnote>
  <w:endnote w:type="continuationSeparator" w:id="1">
    <w:p w:rsidR="007A57EF" w:rsidRDefault="007A57EF" w:rsidP="005C3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8D9" w:rsidRDefault="007A57E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2A" w:rsidRDefault="001471FF">
    <w:pPr>
      <w:pStyle w:val="a4"/>
      <w:jc w:val="center"/>
    </w:pPr>
    <w:r>
      <w:fldChar w:fldCharType="begin"/>
    </w:r>
    <w:r w:rsidR="0081561E">
      <w:instrText xml:space="preserve"> PAGE   \* MERGEFORMAT </w:instrText>
    </w:r>
    <w:r>
      <w:fldChar w:fldCharType="separate"/>
    </w:r>
    <w:r w:rsidR="00AC6F19" w:rsidRPr="00AC6F19">
      <w:rPr>
        <w:noProof/>
        <w:lang w:val="zh-CN"/>
      </w:rPr>
      <w:t>2</w:t>
    </w:r>
    <w:r>
      <w:fldChar w:fldCharType="end"/>
    </w:r>
  </w:p>
  <w:p w:rsidR="00BE202A" w:rsidRDefault="007A57E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8D9" w:rsidRDefault="007A57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7EF" w:rsidRDefault="007A57EF" w:rsidP="005C38AD">
      <w:r>
        <w:separator/>
      </w:r>
    </w:p>
  </w:footnote>
  <w:footnote w:type="continuationSeparator" w:id="1">
    <w:p w:rsidR="007A57EF" w:rsidRDefault="007A57EF" w:rsidP="005C3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8D9" w:rsidRDefault="007A57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2A" w:rsidRDefault="007A57EF" w:rsidP="00D368D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8D9" w:rsidRDefault="007A57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9BF"/>
    <w:rsid w:val="000838C8"/>
    <w:rsid w:val="001471FF"/>
    <w:rsid w:val="001A3BD0"/>
    <w:rsid w:val="001D2D13"/>
    <w:rsid w:val="0024657E"/>
    <w:rsid w:val="00293D7B"/>
    <w:rsid w:val="00316187"/>
    <w:rsid w:val="00391B1F"/>
    <w:rsid w:val="00475403"/>
    <w:rsid w:val="00557849"/>
    <w:rsid w:val="00584FC1"/>
    <w:rsid w:val="005C38AD"/>
    <w:rsid w:val="006400A4"/>
    <w:rsid w:val="006F51C0"/>
    <w:rsid w:val="007929BF"/>
    <w:rsid w:val="007A57EF"/>
    <w:rsid w:val="0081561E"/>
    <w:rsid w:val="00855D48"/>
    <w:rsid w:val="0090025F"/>
    <w:rsid w:val="009A19AF"/>
    <w:rsid w:val="00AC6F19"/>
    <w:rsid w:val="00AE5FA1"/>
    <w:rsid w:val="00CF2664"/>
    <w:rsid w:val="00CF4849"/>
    <w:rsid w:val="00DB5B13"/>
    <w:rsid w:val="00F33358"/>
    <w:rsid w:val="00FD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2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29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92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9BF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7929BF"/>
  </w:style>
  <w:style w:type="character" w:styleId="a5">
    <w:name w:val="Hyperlink"/>
    <w:basedOn w:val="a0"/>
    <w:uiPriority w:val="99"/>
    <w:semiHidden/>
    <w:unhideWhenUsed/>
    <w:rsid w:val="004754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jihlx.sdstc.gov.cn/stdpm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E9026-6189-4C45-B965-D8CB494B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256</Words>
  <Characters>1464</Characters>
  <Application>Microsoft Office Word</Application>
  <DocSecurity>0</DocSecurity>
  <Lines>12</Lines>
  <Paragraphs>3</Paragraphs>
  <ScaleCrop>false</ScaleCrop>
  <Company>bzmc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科研处</dc:creator>
  <cp:lastModifiedBy>科研处</cp:lastModifiedBy>
  <cp:revision>11</cp:revision>
  <dcterms:created xsi:type="dcterms:W3CDTF">2016-06-14T00:27:00Z</dcterms:created>
  <dcterms:modified xsi:type="dcterms:W3CDTF">2017-09-13T00:13:00Z</dcterms:modified>
</cp:coreProperties>
</file>