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7F1" w:rsidRDefault="00533B26" w:rsidP="00F711A8">
      <w:pPr>
        <w:spacing w:line="640" w:lineRule="exact"/>
        <w:jc w:val="center"/>
        <w:rPr>
          <w:rFonts w:ascii="方正小标宋简体" w:eastAsia="方正小标宋简体" w:cs="方正小标宋简体"/>
          <w:sz w:val="36"/>
          <w:szCs w:val="36"/>
        </w:rPr>
      </w:pPr>
      <w:r w:rsidRPr="005A27F1">
        <w:rPr>
          <w:rFonts w:ascii="方正小标宋简体" w:eastAsia="方正小标宋简体" w:cs="方正小标宋简体" w:hint="eastAsia"/>
          <w:sz w:val="36"/>
          <w:szCs w:val="36"/>
        </w:rPr>
        <w:t>关于</w:t>
      </w:r>
      <w:r w:rsidR="005A27F1">
        <w:rPr>
          <w:rFonts w:ascii="方正小标宋简体" w:eastAsia="方正小标宋简体" w:cs="方正小标宋简体" w:hint="eastAsia"/>
          <w:sz w:val="36"/>
          <w:szCs w:val="36"/>
        </w:rPr>
        <w:t>做好</w:t>
      </w:r>
      <w:r w:rsidRPr="005A27F1">
        <w:rPr>
          <w:rFonts w:ascii="方正小标宋简体" w:eastAsia="方正小标宋简体" w:cs="方正小标宋简体"/>
          <w:sz w:val="36"/>
          <w:szCs w:val="36"/>
        </w:rPr>
        <w:t>2017</w:t>
      </w:r>
      <w:r w:rsidRPr="005A27F1">
        <w:rPr>
          <w:rFonts w:ascii="方正小标宋简体" w:eastAsia="方正小标宋简体" w:cs="方正小标宋简体" w:hint="eastAsia"/>
          <w:sz w:val="36"/>
          <w:szCs w:val="36"/>
        </w:rPr>
        <w:t>年度山东省社会科学规划项目</w:t>
      </w:r>
    </w:p>
    <w:p w:rsidR="00533B26" w:rsidRPr="005A27F1" w:rsidRDefault="00533B26" w:rsidP="00F711A8">
      <w:pPr>
        <w:spacing w:line="640" w:lineRule="exact"/>
        <w:jc w:val="center"/>
        <w:rPr>
          <w:rFonts w:ascii="方正小标宋简体" w:eastAsia="方正小标宋简体"/>
          <w:sz w:val="36"/>
          <w:szCs w:val="36"/>
        </w:rPr>
      </w:pPr>
      <w:r w:rsidRPr="005A27F1">
        <w:rPr>
          <w:rFonts w:ascii="方正小标宋简体" w:eastAsia="方正小标宋简体" w:cs="方正小标宋简体" w:hint="eastAsia"/>
          <w:sz w:val="36"/>
          <w:szCs w:val="36"/>
        </w:rPr>
        <w:t>选题</w:t>
      </w:r>
      <w:r w:rsidR="005A27F1">
        <w:rPr>
          <w:rFonts w:ascii="方正小标宋简体" w:eastAsia="方正小标宋简体" w:cs="方正小标宋简体" w:hint="eastAsia"/>
          <w:sz w:val="36"/>
          <w:szCs w:val="36"/>
        </w:rPr>
        <w:t>工作</w:t>
      </w:r>
      <w:r w:rsidRPr="005A27F1">
        <w:rPr>
          <w:rFonts w:ascii="方正小标宋简体" w:eastAsia="方正小标宋简体" w:cs="方正小标宋简体" w:hint="eastAsia"/>
          <w:sz w:val="36"/>
          <w:szCs w:val="36"/>
        </w:rPr>
        <w:t>的通知</w:t>
      </w:r>
    </w:p>
    <w:p w:rsidR="00533B26" w:rsidRDefault="00533B26" w:rsidP="00FD753F"/>
    <w:p w:rsidR="00533B26" w:rsidRPr="00CD13B9" w:rsidRDefault="00533B26" w:rsidP="00CC4784">
      <w:pPr>
        <w:spacing w:line="600" w:lineRule="exact"/>
        <w:rPr>
          <w:rFonts w:ascii="仿宋_GB2312" w:eastAsia="仿宋_GB2312"/>
          <w:sz w:val="32"/>
          <w:szCs w:val="32"/>
        </w:rPr>
      </w:pPr>
      <w:r w:rsidRPr="00CD13B9">
        <w:rPr>
          <w:rFonts w:ascii="仿宋_GB2312" w:eastAsia="仿宋_GB2312" w:cs="仿宋_GB2312" w:hint="eastAsia"/>
          <w:sz w:val="32"/>
          <w:szCs w:val="32"/>
        </w:rPr>
        <w:t>各有关单位：</w:t>
      </w:r>
    </w:p>
    <w:p w:rsidR="00533B26" w:rsidRPr="00CD13B9" w:rsidRDefault="005A27F1" w:rsidP="00CC4784">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按照山东省社科规划办《关于征集2017年度山东省社会科学规划项目选题的通知》要求，为</w:t>
      </w:r>
      <w:r w:rsidR="00533B26" w:rsidRPr="008D401B">
        <w:rPr>
          <w:rFonts w:ascii="仿宋_GB2312" w:eastAsia="仿宋_GB2312" w:cs="仿宋_GB2312" w:hint="eastAsia"/>
          <w:sz w:val="32"/>
          <w:szCs w:val="32"/>
        </w:rPr>
        <w:t>做好</w:t>
      </w:r>
      <w:r w:rsidR="00533B26" w:rsidRPr="008D401B">
        <w:rPr>
          <w:rFonts w:ascii="仿宋_GB2312" w:eastAsia="仿宋_GB2312" w:cs="仿宋_GB2312"/>
          <w:sz w:val="32"/>
          <w:szCs w:val="32"/>
        </w:rPr>
        <w:t>201</w:t>
      </w:r>
      <w:r w:rsidR="00533B26">
        <w:rPr>
          <w:rFonts w:ascii="仿宋_GB2312" w:eastAsia="仿宋_GB2312" w:cs="仿宋_GB2312"/>
          <w:sz w:val="32"/>
          <w:szCs w:val="32"/>
        </w:rPr>
        <w:t>7</w:t>
      </w:r>
      <w:r>
        <w:rPr>
          <w:rFonts w:ascii="仿宋_GB2312" w:eastAsia="仿宋_GB2312" w:cs="仿宋_GB2312" w:hint="eastAsia"/>
          <w:sz w:val="32"/>
          <w:szCs w:val="32"/>
        </w:rPr>
        <w:t>年度</w:t>
      </w:r>
      <w:r w:rsidR="004224D3">
        <w:rPr>
          <w:rFonts w:ascii="仿宋_GB2312" w:eastAsia="仿宋_GB2312" w:cs="仿宋_GB2312" w:hint="eastAsia"/>
          <w:sz w:val="32"/>
          <w:szCs w:val="32"/>
        </w:rPr>
        <w:t>山东</w:t>
      </w:r>
      <w:r>
        <w:rPr>
          <w:rFonts w:ascii="仿宋_GB2312" w:eastAsia="仿宋_GB2312" w:cs="仿宋_GB2312" w:hint="eastAsia"/>
          <w:sz w:val="32"/>
          <w:szCs w:val="32"/>
        </w:rPr>
        <w:t>省社科规划项目《课题指南》编制，</w:t>
      </w:r>
      <w:r w:rsidR="00533B26">
        <w:rPr>
          <w:rFonts w:ascii="仿宋_GB2312" w:eastAsia="仿宋_GB2312" w:cs="仿宋_GB2312" w:hint="eastAsia"/>
          <w:sz w:val="32"/>
          <w:szCs w:val="32"/>
        </w:rPr>
        <w:t>现</w:t>
      </w:r>
      <w:r>
        <w:rPr>
          <w:rFonts w:ascii="仿宋_GB2312" w:eastAsia="仿宋_GB2312" w:cs="仿宋_GB2312" w:hint="eastAsia"/>
          <w:sz w:val="32"/>
          <w:szCs w:val="32"/>
        </w:rPr>
        <w:t>开展</w:t>
      </w:r>
      <w:r w:rsidR="00533B26" w:rsidRPr="008D401B">
        <w:rPr>
          <w:rFonts w:ascii="仿宋_GB2312" w:eastAsia="仿宋_GB2312" w:cs="仿宋_GB2312"/>
          <w:sz w:val="32"/>
          <w:szCs w:val="32"/>
        </w:rPr>
        <w:t>201</w:t>
      </w:r>
      <w:r w:rsidR="00533B26">
        <w:rPr>
          <w:rFonts w:ascii="仿宋_GB2312" w:eastAsia="仿宋_GB2312" w:cs="仿宋_GB2312"/>
          <w:sz w:val="32"/>
          <w:szCs w:val="32"/>
        </w:rPr>
        <w:t>7</w:t>
      </w:r>
      <w:r w:rsidR="00533B26" w:rsidRPr="008D401B">
        <w:rPr>
          <w:rFonts w:ascii="仿宋_GB2312" w:eastAsia="仿宋_GB2312" w:cs="仿宋_GB2312" w:hint="eastAsia"/>
          <w:sz w:val="32"/>
          <w:szCs w:val="32"/>
        </w:rPr>
        <w:t>年度省社科规划项目选题</w:t>
      </w:r>
      <w:r>
        <w:rPr>
          <w:rFonts w:ascii="仿宋_GB2312" w:eastAsia="仿宋_GB2312" w:cs="仿宋_GB2312" w:hint="eastAsia"/>
          <w:sz w:val="32"/>
          <w:szCs w:val="32"/>
        </w:rPr>
        <w:t>征集工作</w:t>
      </w:r>
      <w:r w:rsidR="00533B26" w:rsidRPr="008D401B">
        <w:rPr>
          <w:rFonts w:ascii="仿宋_GB2312" w:eastAsia="仿宋_GB2312" w:cs="仿宋_GB2312" w:hint="eastAsia"/>
          <w:sz w:val="32"/>
          <w:szCs w:val="32"/>
        </w:rPr>
        <w:t>，有关事项通知如下</w:t>
      </w:r>
      <w:r w:rsidR="00533B26">
        <w:rPr>
          <w:rFonts w:ascii="仿宋_GB2312" w:eastAsia="仿宋_GB2312" w:cs="仿宋_GB2312" w:hint="eastAsia"/>
          <w:sz w:val="32"/>
          <w:szCs w:val="32"/>
        </w:rPr>
        <w:t>：</w:t>
      </w:r>
    </w:p>
    <w:p w:rsidR="00533B26" w:rsidRPr="0032739F" w:rsidRDefault="00533B26" w:rsidP="00CC4784">
      <w:pPr>
        <w:spacing w:line="600" w:lineRule="exact"/>
        <w:ind w:firstLineChars="200" w:firstLine="640"/>
        <w:rPr>
          <w:rFonts w:ascii="黑体" w:eastAsia="黑体"/>
          <w:sz w:val="32"/>
          <w:szCs w:val="32"/>
        </w:rPr>
      </w:pPr>
      <w:r w:rsidRPr="0032739F">
        <w:rPr>
          <w:rFonts w:ascii="黑体" w:eastAsia="黑体" w:cs="黑体" w:hint="eastAsia"/>
          <w:sz w:val="32"/>
          <w:szCs w:val="32"/>
        </w:rPr>
        <w:t>一、指导思想</w:t>
      </w:r>
    </w:p>
    <w:p w:rsidR="00533B26" w:rsidRDefault="00533B26" w:rsidP="00CC4784">
      <w:pPr>
        <w:spacing w:line="600" w:lineRule="exact"/>
        <w:ind w:firstLineChars="200" w:firstLine="640"/>
        <w:rPr>
          <w:rFonts w:ascii="仿宋_GB2312" w:eastAsia="仿宋_GB2312"/>
          <w:sz w:val="32"/>
          <w:szCs w:val="32"/>
        </w:rPr>
      </w:pPr>
      <w:r w:rsidRPr="009A4345">
        <w:rPr>
          <w:rFonts w:ascii="仿宋_GB2312" w:eastAsia="仿宋_GB2312" w:cs="仿宋_GB2312" w:hint="eastAsia"/>
          <w:sz w:val="32"/>
          <w:szCs w:val="32"/>
        </w:rPr>
        <w:t>高举中国特色社会主义伟大旗帜，以邓小平理论、“三个代表”重要思想、科学发展观为指导，认真学习贯彻党的十八大、十八届三中、四中、五中、六中全会和习近平总书记系列重要讲话精神，结合学习贯彻</w:t>
      </w:r>
      <w:r>
        <w:rPr>
          <w:rFonts w:ascii="仿宋_GB2312" w:eastAsia="仿宋_GB2312" w:cs="仿宋_GB2312" w:hint="eastAsia"/>
          <w:sz w:val="32"/>
          <w:szCs w:val="32"/>
        </w:rPr>
        <w:t>全省“两会”精神，以重大理论和现实问题为主攻方向，</w:t>
      </w:r>
      <w:r w:rsidRPr="009A4345">
        <w:rPr>
          <w:rFonts w:ascii="仿宋_GB2312" w:eastAsia="仿宋_GB2312" w:cs="仿宋_GB2312" w:hint="eastAsia"/>
          <w:sz w:val="32"/>
          <w:szCs w:val="32"/>
        </w:rPr>
        <w:t>加强全局性、战略性、前瞻性、综合性和公益性研究，以产生一批具有鲜明</w:t>
      </w:r>
      <w:r>
        <w:rPr>
          <w:rFonts w:ascii="仿宋_GB2312" w:eastAsia="仿宋_GB2312" w:cs="仿宋_GB2312" w:hint="eastAsia"/>
          <w:sz w:val="32"/>
          <w:szCs w:val="32"/>
        </w:rPr>
        <w:t>山东</w:t>
      </w:r>
      <w:r w:rsidRPr="009A4345">
        <w:rPr>
          <w:rFonts w:ascii="仿宋_GB2312" w:eastAsia="仿宋_GB2312" w:cs="仿宋_GB2312" w:hint="eastAsia"/>
          <w:sz w:val="32"/>
          <w:szCs w:val="32"/>
        </w:rPr>
        <w:t>特色、服务</w:t>
      </w:r>
      <w:r>
        <w:rPr>
          <w:rFonts w:ascii="仿宋_GB2312" w:eastAsia="仿宋_GB2312" w:cs="仿宋_GB2312" w:hint="eastAsia"/>
          <w:sz w:val="32"/>
          <w:szCs w:val="32"/>
        </w:rPr>
        <w:t>山东经济社会发展，在国内外产生重要影响</w:t>
      </w:r>
      <w:r w:rsidRPr="009A4345">
        <w:rPr>
          <w:rFonts w:ascii="仿宋_GB2312" w:eastAsia="仿宋_GB2312" w:cs="仿宋_GB2312" w:hint="eastAsia"/>
          <w:sz w:val="32"/>
          <w:szCs w:val="32"/>
        </w:rPr>
        <w:t>的学术创新成果，为省委省政府提供决策咨询服务为目标，切实推进我省哲学社会科学</w:t>
      </w:r>
      <w:r>
        <w:rPr>
          <w:rFonts w:ascii="仿宋_GB2312" w:eastAsia="仿宋_GB2312" w:cs="仿宋_GB2312" w:hint="eastAsia"/>
          <w:sz w:val="32"/>
          <w:szCs w:val="32"/>
        </w:rPr>
        <w:t>事业</w:t>
      </w:r>
      <w:r w:rsidRPr="009A4345">
        <w:rPr>
          <w:rFonts w:ascii="仿宋_GB2312" w:eastAsia="仿宋_GB2312" w:cs="仿宋_GB2312" w:hint="eastAsia"/>
          <w:sz w:val="32"/>
          <w:szCs w:val="32"/>
        </w:rPr>
        <w:t>的繁荣发展。</w:t>
      </w:r>
    </w:p>
    <w:p w:rsidR="00533B26" w:rsidRPr="0032739F" w:rsidRDefault="00533B26" w:rsidP="00CC4784">
      <w:pPr>
        <w:spacing w:line="600" w:lineRule="exact"/>
        <w:ind w:firstLineChars="200" w:firstLine="640"/>
        <w:rPr>
          <w:rFonts w:ascii="黑体" w:eastAsia="黑体"/>
          <w:sz w:val="32"/>
          <w:szCs w:val="32"/>
        </w:rPr>
      </w:pPr>
      <w:r w:rsidRPr="0032739F">
        <w:rPr>
          <w:rFonts w:ascii="黑体" w:eastAsia="黑体" w:cs="黑体" w:hint="eastAsia"/>
          <w:sz w:val="32"/>
          <w:szCs w:val="32"/>
        </w:rPr>
        <w:t>二、征集范围</w:t>
      </w:r>
    </w:p>
    <w:p w:rsidR="00533B26" w:rsidRPr="00137D3F" w:rsidRDefault="00533B26" w:rsidP="00CC4784">
      <w:pPr>
        <w:spacing w:line="600" w:lineRule="exact"/>
        <w:ind w:firstLineChars="200" w:firstLine="640"/>
        <w:rPr>
          <w:rFonts w:ascii="仿宋_GB2312" w:eastAsia="仿宋_GB2312"/>
          <w:sz w:val="32"/>
          <w:szCs w:val="32"/>
        </w:rPr>
      </w:pPr>
      <w:r w:rsidRPr="00137D3F">
        <w:rPr>
          <w:rFonts w:ascii="仿宋_GB2312" w:eastAsia="仿宋_GB2312" w:cs="仿宋_GB2312"/>
          <w:sz w:val="32"/>
          <w:szCs w:val="32"/>
        </w:rPr>
        <w:t>1.</w:t>
      </w:r>
      <w:r w:rsidRPr="00137D3F">
        <w:rPr>
          <w:rFonts w:ascii="仿宋_GB2312" w:eastAsia="仿宋_GB2312" w:cs="仿宋_GB2312" w:hint="eastAsia"/>
          <w:sz w:val="32"/>
          <w:szCs w:val="32"/>
        </w:rPr>
        <w:t>认真学习贯彻党的十八大和十八届三中、四中、五中、六中全会精神，重点围绕统筹推进“五位一体”总体布局和协调推进“四个全面”战略布局中的重大问题，结合学术研究前沿，提出具有全局性、战略性、前瞻性的研究选题</w:t>
      </w:r>
      <w:r>
        <w:rPr>
          <w:rFonts w:ascii="仿宋_GB2312" w:eastAsia="仿宋_GB2312" w:cs="仿宋_GB2312" w:hint="eastAsia"/>
          <w:sz w:val="32"/>
          <w:szCs w:val="32"/>
        </w:rPr>
        <w:t>。</w:t>
      </w:r>
    </w:p>
    <w:p w:rsidR="00533B26" w:rsidRDefault="00533B26" w:rsidP="00CC4784">
      <w:pPr>
        <w:spacing w:line="600" w:lineRule="exact"/>
        <w:ind w:firstLineChars="200" w:firstLine="640"/>
        <w:rPr>
          <w:rFonts w:ascii="仿宋_GB2312" w:eastAsia="仿宋_GB2312"/>
          <w:sz w:val="32"/>
          <w:szCs w:val="32"/>
        </w:rPr>
      </w:pPr>
      <w:r>
        <w:rPr>
          <w:rFonts w:ascii="仿宋_GB2312" w:eastAsia="仿宋_GB2312" w:cs="仿宋_GB2312"/>
          <w:sz w:val="32"/>
          <w:szCs w:val="32"/>
        </w:rPr>
        <w:lastRenderedPageBreak/>
        <w:t>2.</w:t>
      </w:r>
      <w:r w:rsidRPr="0014184A">
        <w:rPr>
          <w:rFonts w:ascii="仿宋_GB2312" w:eastAsia="仿宋_GB2312" w:cs="仿宋_GB2312" w:hint="eastAsia"/>
          <w:sz w:val="32"/>
          <w:szCs w:val="32"/>
        </w:rPr>
        <w:t>围绕各学科基础理论发展和学科前沿，以及交叉学科、边缘学科、优势学科有关问题，推进学科体系、学术观点、科研方法创新的研究选题</w:t>
      </w:r>
      <w:r>
        <w:rPr>
          <w:rFonts w:ascii="仿宋_GB2312" w:eastAsia="仿宋_GB2312" w:cs="仿宋_GB2312" w:hint="eastAsia"/>
          <w:sz w:val="32"/>
          <w:szCs w:val="32"/>
        </w:rPr>
        <w:t>。</w:t>
      </w:r>
    </w:p>
    <w:p w:rsidR="00533B26" w:rsidRDefault="00533B26" w:rsidP="00CC4784">
      <w:pPr>
        <w:spacing w:line="600" w:lineRule="exact"/>
        <w:ind w:firstLineChars="200" w:firstLine="640"/>
        <w:rPr>
          <w:rFonts w:ascii="仿宋_GB2312" w:eastAsia="仿宋_GB2312"/>
          <w:sz w:val="32"/>
          <w:szCs w:val="32"/>
        </w:rPr>
      </w:pPr>
      <w:r>
        <w:rPr>
          <w:rFonts w:ascii="仿宋_GB2312" w:eastAsia="仿宋_GB2312" w:cs="仿宋_GB2312"/>
          <w:sz w:val="32"/>
          <w:szCs w:val="32"/>
        </w:rPr>
        <w:t>3.</w:t>
      </w:r>
      <w:r w:rsidRPr="00137D3F">
        <w:t xml:space="preserve"> </w:t>
      </w:r>
      <w:r w:rsidRPr="00137D3F">
        <w:rPr>
          <w:rFonts w:ascii="仿宋_GB2312" w:eastAsia="仿宋_GB2312" w:cs="仿宋_GB2312" w:hint="eastAsia"/>
          <w:sz w:val="32"/>
          <w:szCs w:val="32"/>
        </w:rPr>
        <w:t>根据国家和省里工作重点，重点做好供给侧结构性改革、山东经济发展新动能、信息经济、共享经济、传承中华优秀传统文化、全球汉藉合璧工程、文化涵育社</w:t>
      </w:r>
      <w:r>
        <w:rPr>
          <w:rFonts w:ascii="仿宋_GB2312" w:eastAsia="仿宋_GB2312" w:cs="仿宋_GB2312" w:hint="eastAsia"/>
          <w:sz w:val="32"/>
          <w:szCs w:val="32"/>
        </w:rPr>
        <w:t>会主义核心价值观、高校思想政治工作、互联网研究、全面从严治党、对外传播话语体系建设等专题专项研究选题。</w:t>
      </w:r>
    </w:p>
    <w:p w:rsidR="00533B26" w:rsidRPr="00137D3F" w:rsidRDefault="00533B26" w:rsidP="00CC4784">
      <w:pPr>
        <w:spacing w:line="600" w:lineRule="exact"/>
        <w:ind w:firstLineChars="200" w:firstLine="640"/>
        <w:rPr>
          <w:rFonts w:ascii="仿宋_GB2312" w:eastAsia="仿宋_GB2312"/>
          <w:sz w:val="32"/>
          <w:szCs w:val="32"/>
        </w:rPr>
      </w:pPr>
      <w:r>
        <w:rPr>
          <w:rFonts w:ascii="仿宋_GB2312" w:eastAsia="仿宋_GB2312" w:cs="仿宋_GB2312"/>
          <w:sz w:val="32"/>
          <w:szCs w:val="32"/>
        </w:rPr>
        <w:t>4.</w:t>
      </w:r>
      <w:r w:rsidRPr="00872CE0">
        <w:t xml:space="preserve"> </w:t>
      </w:r>
      <w:r w:rsidRPr="00872CE0">
        <w:rPr>
          <w:rFonts w:ascii="仿宋_GB2312" w:eastAsia="仿宋_GB2312" w:cs="仿宋_GB2312" w:hint="eastAsia"/>
          <w:sz w:val="32"/>
          <w:szCs w:val="32"/>
        </w:rPr>
        <w:t>围绕哲学社会科学各学科重大基础理论发展和学科前沿以及交叉学科、边缘学科有关问题的研究选题</w:t>
      </w:r>
      <w:r>
        <w:rPr>
          <w:rFonts w:ascii="仿宋_GB2312" w:eastAsia="仿宋_GB2312" w:cs="仿宋_GB2312" w:hint="eastAsia"/>
          <w:sz w:val="32"/>
          <w:szCs w:val="32"/>
        </w:rPr>
        <w:t>。</w:t>
      </w:r>
    </w:p>
    <w:p w:rsidR="00533B26" w:rsidRPr="0032739F" w:rsidRDefault="00533B26" w:rsidP="00CC4784">
      <w:pPr>
        <w:spacing w:line="600" w:lineRule="exact"/>
        <w:ind w:firstLineChars="200" w:firstLine="640"/>
        <w:rPr>
          <w:rFonts w:ascii="黑体" w:eastAsia="黑体"/>
          <w:sz w:val="32"/>
          <w:szCs w:val="32"/>
        </w:rPr>
      </w:pPr>
      <w:r w:rsidRPr="0032739F">
        <w:rPr>
          <w:rFonts w:ascii="黑体" w:eastAsia="黑体" w:cs="黑体" w:hint="eastAsia"/>
          <w:sz w:val="32"/>
          <w:szCs w:val="32"/>
        </w:rPr>
        <w:t>三、选题要求</w:t>
      </w:r>
    </w:p>
    <w:p w:rsidR="00533B26" w:rsidRDefault="00533B26" w:rsidP="00CC4784">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拟定</w:t>
      </w:r>
      <w:r w:rsidRPr="00CD13B9">
        <w:rPr>
          <w:rFonts w:ascii="仿宋_GB2312" w:eastAsia="仿宋_GB2312" w:cs="仿宋_GB2312" w:hint="eastAsia"/>
          <w:sz w:val="32"/>
          <w:szCs w:val="32"/>
        </w:rPr>
        <w:t>项目选题要坚持正确政治导向，具有明确的研究目标、鲜明的问题意识、厚重的学术</w:t>
      </w:r>
      <w:r>
        <w:rPr>
          <w:rFonts w:ascii="仿宋_GB2312" w:eastAsia="仿宋_GB2312" w:cs="仿宋_GB2312" w:hint="eastAsia"/>
          <w:sz w:val="32"/>
          <w:szCs w:val="32"/>
        </w:rPr>
        <w:t>分量</w:t>
      </w:r>
      <w:r w:rsidRPr="00CD13B9">
        <w:rPr>
          <w:rFonts w:ascii="仿宋_GB2312" w:eastAsia="仿宋_GB2312" w:cs="仿宋_GB2312" w:hint="eastAsia"/>
          <w:sz w:val="32"/>
          <w:szCs w:val="32"/>
        </w:rPr>
        <w:t>和较强的创新价值，体现有限规模和突出重点的原则，着力推出具有重要学术创新价值的标志性成果。选题文字表述要科学、严谨、规范、简洁，一般不加副标题</w:t>
      </w:r>
      <w:r>
        <w:rPr>
          <w:rFonts w:ascii="仿宋_GB2312" w:eastAsia="仿宋_GB2312" w:cs="仿宋_GB2312" w:hint="eastAsia"/>
          <w:sz w:val="32"/>
          <w:szCs w:val="32"/>
        </w:rPr>
        <w:t>。选题应避免与已立项的国家社科基金项目、省</w:t>
      </w:r>
      <w:r w:rsidRPr="00346E58">
        <w:rPr>
          <w:rFonts w:ascii="仿宋_GB2312" w:eastAsia="仿宋_GB2312" w:cs="仿宋_GB2312" w:hint="eastAsia"/>
          <w:sz w:val="32"/>
          <w:szCs w:val="32"/>
        </w:rPr>
        <w:t>部</w:t>
      </w:r>
      <w:r>
        <w:rPr>
          <w:rFonts w:ascii="仿宋_GB2312" w:eastAsia="仿宋_GB2312" w:cs="仿宋_GB2312" w:hint="eastAsia"/>
          <w:sz w:val="32"/>
          <w:szCs w:val="32"/>
        </w:rPr>
        <w:t>级</w:t>
      </w:r>
      <w:r w:rsidRPr="00346E58">
        <w:rPr>
          <w:rFonts w:ascii="仿宋_GB2312" w:eastAsia="仿宋_GB2312" w:cs="仿宋_GB2312" w:hint="eastAsia"/>
          <w:sz w:val="32"/>
          <w:szCs w:val="32"/>
        </w:rPr>
        <w:t>人文社会科学研究项目</w:t>
      </w:r>
      <w:r w:rsidRPr="00CD13B9">
        <w:rPr>
          <w:rFonts w:ascii="仿宋_GB2312" w:eastAsia="仿宋_GB2312" w:cs="仿宋_GB2312" w:hint="eastAsia"/>
          <w:sz w:val="32"/>
          <w:szCs w:val="32"/>
        </w:rPr>
        <w:t>重复。</w:t>
      </w:r>
    </w:p>
    <w:p w:rsidR="00533B26" w:rsidRPr="0032739F" w:rsidRDefault="00533B26" w:rsidP="00CC4784">
      <w:pPr>
        <w:spacing w:line="600" w:lineRule="exact"/>
        <w:ind w:firstLineChars="200" w:firstLine="640"/>
        <w:rPr>
          <w:rFonts w:ascii="黑体" w:eastAsia="黑体"/>
          <w:sz w:val="32"/>
          <w:szCs w:val="32"/>
        </w:rPr>
      </w:pPr>
      <w:r w:rsidRPr="0032739F">
        <w:rPr>
          <w:rFonts w:ascii="黑体" w:eastAsia="黑体" w:cs="黑体" w:hint="eastAsia"/>
          <w:sz w:val="32"/>
          <w:szCs w:val="32"/>
        </w:rPr>
        <w:t>四、报送要求</w:t>
      </w:r>
    </w:p>
    <w:p w:rsidR="005A27F1" w:rsidRDefault="00533B26" w:rsidP="00CC4784">
      <w:pPr>
        <w:spacing w:line="600" w:lineRule="exact"/>
        <w:ind w:firstLineChars="200" w:firstLine="640"/>
        <w:rPr>
          <w:rFonts w:ascii="仿宋_GB2312" w:eastAsia="仿宋_GB2312" w:cs="仿宋_GB2312"/>
          <w:sz w:val="32"/>
          <w:szCs w:val="32"/>
        </w:rPr>
      </w:pPr>
      <w:r w:rsidRPr="00346E58">
        <w:rPr>
          <w:rFonts w:ascii="仿宋_GB2312" w:eastAsia="仿宋_GB2312" w:cs="仿宋_GB2312" w:hint="eastAsia"/>
          <w:sz w:val="32"/>
          <w:szCs w:val="32"/>
        </w:rPr>
        <w:t>各</w:t>
      </w:r>
      <w:r>
        <w:rPr>
          <w:rFonts w:ascii="仿宋_GB2312" w:eastAsia="仿宋_GB2312" w:cs="仿宋_GB2312" w:hint="eastAsia"/>
          <w:sz w:val="32"/>
          <w:szCs w:val="32"/>
        </w:rPr>
        <w:t>有关单位</w:t>
      </w:r>
      <w:r w:rsidRPr="00346E58">
        <w:rPr>
          <w:rFonts w:ascii="仿宋_GB2312" w:eastAsia="仿宋_GB2312" w:cs="仿宋_GB2312" w:hint="eastAsia"/>
          <w:sz w:val="32"/>
          <w:szCs w:val="32"/>
        </w:rPr>
        <w:t>要高度重视，认真组织好选题征集工作，广泛宣传发动，鼓励有条件、有实力的专家学者积极参与，报送高质量的选题。请各</w:t>
      </w:r>
      <w:r>
        <w:rPr>
          <w:rFonts w:ascii="仿宋_GB2312" w:eastAsia="仿宋_GB2312" w:cs="仿宋_GB2312" w:hint="eastAsia"/>
          <w:sz w:val="32"/>
          <w:szCs w:val="32"/>
        </w:rPr>
        <w:t>有关单位</w:t>
      </w:r>
      <w:r w:rsidRPr="00346E58">
        <w:rPr>
          <w:rFonts w:ascii="仿宋_GB2312" w:eastAsia="仿宋_GB2312" w:cs="仿宋_GB2312" w:hint="eastAsia"/>
          <w:sz w:val="32"/>
          <w:szCs w:val="32"/>
        </w:rPr>
        <w:t>于</w:t>
      </w:r>
      <w:r w:rsidRPr="00346E58">
        <w:rPr>
          <w:rFonts w:ascii="仿宋_GB2312" w:eastAsia="仿宋_GB2312" w:cs="仿宋_GB2312"/>
          <w:sz w:val="32"/>
          <w:szCs w:val="32"/>
        </w:rPr>
        <w:t>201</w:t>
      </w:r>
      <w:r>
        <w:rPr>
          <w:rFonts w:ascii="仿宋_GB2312" w:eastAsia="仿宋_GB2312" w:cs="仿宋_GB2312"/>
          <w:sz w:val="32"/>
          <w:szCs w:val="32"/>
        </w:rPr>
        <w:t>7</w:t>
      </w:r>
      <w:r w:rsidRPr="00346E58">
        <w:rPr>
          <w:rFonts w:ascii="仿宋_GB2312" w:eastAsia="仿宋_GB2312" w:cs="仿宋_GB2312" w:hint="eastAsia"/>
          <w:sz w:val="32"/>
          <w:szCs w:val="32"/>
        </w:rPr>
        <w:t>年</w:t>
      </w:r>
      <w:r>
        <w:rPr>
          <w:rFonts w:ascii="仿宋_GB2312" w:eastAsia="仿宋_GB2312" w:cs="仿宋_GB2312"/>
          <w:sz w:val="32"/>
          <w:szCs w:val="32"/>
        </w:rPr>
        <w:t>5</w:t>
      </w:r>
      <w:r w:rsidRPr="00346E58">
        <w:rPr>
          <w:rFonts w:ascii="仿宋_GB2312" w:eastAsia="仿宋_GB2312" w:cs="仿宋_GB2312" w:hint="eastAsia"/>
          <w:sz w:val="32"/>
          <w:szCs w:val="32"/>
        </w:rPr>
        <w:t>月</w:t>
      </w:r>
      <w:r w:rsidR="005A27F1">
        <w:rPr>
          <w:rFonts w:ascii="仿宋_GB2312" w:eastAsia="仿宋_GB2312" w:cs="仿宋_GB2312" w:hint="eastAsia"/>
          <w:sz w:val="32"/>
          <w:szCs w:val="32"/>
        </w:rPr>
        <w:t>18</w:t>
      </w:r>
      <w:r w:rsidRPr="00346E58">
        <w:rPr>
          <w:rFonts w:ascii="仿宋_GB2312" w:eastAsia="仿宋_GB2312" w:cs="仿宋_GB2312" w:hint="eastAsia"/>
          <w:sz w:val="32"/>
          <w:szCs w:val="32"/>
        </w:rPr>
        <w:t>日前将《</w:t>
      </w:r>
      <w:r w:rsidRPr="00F5073C">
        <w:rPr>
          <w:rFonts w:ascii="仿宋_GB2312" w:eastAsia="仿宋_GB2312" w:cs="仿宋_GB2312"/>
          <w:sz w:val="32"/>
          <w:szCs w:val="32"/>
        </w:rPr>
        <w:t>2017</w:t>
      </w:r>
      <w:r w:rsidRPr="00F5073C">
        <w:rPr>
          <w:rFonts w:ascii="仿宋_GB2312" w:eastAsia="仿宋_GB2312" w:cs="仿宋_GB2312" w:hint="eastAsia"/>
          <w:sz w:val="32"/>
          <w:szCs w:val="32"/>
        </w:rPr>
        <w:t>年</w:t>
      </w:r>
      <w:r>
        <w:rPr>
          <w:rFonts w:ascii="仿宋_GB2312" w:eastAsia="仿宋_GB2312" w:cs="仿宋_GB2312" w:hint="eastAsia"/>
          <w:sz w:val="32"/>
          <w:szCs w:val="32"/>
        </w:rPr>
        <w:t>山东</w:t>
      </w:r>
      <w:r w:rsidRPr="00F5073C">
        <w:rPr>
          <w:rFonts w:ascii="仿宋_GB2312" w:eastAsia="仿宋_GB2312" w:cs="仿宋_GB2312" w:hint="eastAsia"/>
          <w:sz w:val="32"/>
          <w:szCs w:val="32"/>
        </w:rPr>
        <w:t>省</w:t>
      </w:r>
      <w:r>
        <w:rPr>
          <w:rFonts w:ascii="仿宋_GB2312" w:eastAsia="仿宋_GB2312" w:cs="仿宋_GB2312" w:hint="eastAsia"/>
          <w:sz w:val="32"/>
          <w:szCs w:val="32"/>
        </w:rPr>
        <w:t>社会科学</w:t>
      </w:r>
      <w:r w:rsidRPr="00F5073C">
        <w:rPr>
          <w:rFonts w:ascii="仿宋_GB2312" w:eastAsia="仿宋_GB2312" w:cs="仿宋_GB2312" w:hint="eastAsia"/>
          <w:sz w:val="32"/>
          <w:szCs w:val="32"/>
        </w:rPr>
        <w:t>规划</w:t>
      </w:r>
      <w:r>
        <w:rPr>
          <w:rFonts w:ascii="仿宋_GB2312" w:eastAsia="仿宋_GB2312" w:cs="仿宋_GB2312" w:hint="eastAsia"/>
          <w:sz w:val="32"/>
          <w:szCs w:val="32"/>
        </w:rPr>
        <w:t>项目</w:t>
      </w:r>
      <w:r w:rsidRPr="00F5073C">
        <w:rPr>
          <w:rFonts w:ascii="仿宋_GB2312" w:eastAsia="仿宋_GB2312" w:cs="仿宋_GB2312" w:hint="eastAsia"/>
          <w:sz w:val="32"/>
          <w:szCs w:val="32"/>
        </w:rPr>
        <w:t>选题征集表</w:t>
      </w:r>
      <w:r w:rsidRPr="00346E58">
        <w:rPr>
          <w:rFonts w:ascii="仿宋_GB2312" w:eastAsia="仿宋_GB2312" w:cs="仿宋_GB2312" w:hint="eastAsia"/>
          <w:sz w:val="32"/>
          <w:szCs w:val="32"/>
        </w:rPr>
        <w:t>》（附件</w:t>
      </w:r>
      <w:r w:rsidR="005A27F1">
        <w:rPr>
          <w:rFonts w:ascii="仿宋_GB2312" w:eastAsia="仿宋_GB2312" w:cs="仿宋_GB2312" w:hint="eastAsia"/>
          <w:sz w:val="32"/>
          <w:szCs w:val="32"/>
        </w:rPr>
        <w:t>1</w:t>
      </w:r>
      <w:r w:rsidRPr="00346E58">
        <w:rPr>
          <w:rFonts w:ascii="仿宋_GB2312" w:eastAsia="仿宋_GB2312" w:cs="仿宋_GB2312" w:hint="eastAsia"/>
          <w:sz w:val="32"/>
          <w:szCs w:val="32"/>
        </w:rPr>
        <w:t>）</w:t>
      </w:r>
      <w:r w:rsidR="00B94F5B">
        <w:rPr>
          <w:rFonts w:ascii="仿宋_GB2312" w:eastAsia="仿宋_GB2312" w:cs="仿宋_GB2312" w:hint="eastAsia"/>
          <w:sz w:val="32"/>
          <w:szCs w:val="32"/>
        </w:rPr>
        <w:t>电子版</w:t>
      </w:r>
      <w:r w:rsidR="005A27F1">
        <w:rPr>
          <w:rFonts w:ascii="仿宋_GB2312" w:eastAsia="仿宋_GB2312" w:cs="仿宋_GB2312" w:hint="eastAsia"/>
          <w:sz w:val="32"/>
          <w:szCs w:val="32"/>
        </w:rPr>
        <w:t>、《</w:t>
      </w:r>
      <w:r w:rsidR="005A27F1" w:rsidRPr="005A27F1">
        <w:rPr>
          <w:rFonts w:ascii="仿宋_GB2312" w:eastAsia="仿宋_GB2312" w:cs="仿宋_GB2312" w:hint="eastAsia"/>
          <w:sz w:val="32"/>
          <w:szCs w:val="32"/>
        </w:rPr>
        <w:t>2017年度山东省社会科学规划项目建议选题汇总</w:t>
      </w:r>
      <w:r w:rsidR="005A27F1" w:rsidRPr="005A27F1">
        <w:rPr>
          <w:rFonts w:ascii="仿宋_GB2312" w:eastAsia="仿宋_GB2312" w:cs="仿宋_GB2312" w:hint="eastAsia"/>
          <w:sz w:val="32"/>
          <w:szCs w:val="32"/>
        </w:rPr>
        <w:lastRenderedPageBreak/>
        <w:t>表</w:t>
      </w:r>
      <w:r w:rsidR="005A27F1">
        <w:rPr>
          <w:rFonts w:ascii="仿宋_GB2312" w:eastAsia="仿宋_GB2312" w:cs="仿宋_GB2312" w:hint="eastAsia"/>
          <w:sz w:val="32"/>
          <w:szCs w:val="32"/>
        </w:rPr>
        <w:t>》（附件2）</w:t>
      </w:r>
      <w:r w:rsidR="00B94F5B">
        <w:rPr>
          <w:rFonts w:ascii="仿宋_GB2312" w:eastAsia="仿宋_GB2312" w:cs="仿宋_GB2312" w:hint="eastAsia"/>
          <w:sz w:val="32"/>
          <w:szCs w:val="32"/>
        </w:rPr>
        <w:t>纸质版和电子版</w:t>
      </w:r>
      <w:r w:rsidRPr="00346E58">
        <w:rPr>
          <w:rFonts w:ascii="仿宋_GB2312" w:eastAsia="仿宋_GB2312" w:cs="仿宋_GB2312" w:hint="eastAsia"/>
          <w:sz w:val="32"/>
          <w:szCs w:val="32"/>
        </w:rPr>
        <w:t>，</w:t>
      </w:r>
      <w:r w:rsidR="00B94F5B">
        <w:rPr>
          <w:rFonts w:ascii="仿宋_GB2312" w:eastAsia="仿宋_GB2312" w:cs="仿宋_GB2312" w:hint="eastAsia"/>
          <w:sz w:val="32"/>
          <w:szCs w:val="32"/>
        </w:rPr>
        <w:t>汇总送至</w:t>
      </w:r>
      <w:r w:rsidR="005A27F1">
        <w:rPr>
          <w:rFonts w:ascii="仿宋_GB2312" w:eastAsia="仿宋_GB2312" w:cs="仿宋_GB2312" w:hint="eastAsia"/>
          <w:sz w:val="32"/>
          <w:szCs w:val="32"/>
        </w:rPr>
        <w:t>科研处</w:t>
      </w:r>
      <w:r w:rsidRPr="00346E58">
        <w:rPr>
          <w:rFonts w:ascii="仿宋_GB2312" w:eastAsia="仿宋_GB2312" w:cs="仿宋_GB2312" w:hint="eastAsia"/>
          <w:sz w:val="32"/>
          <w:szCs w:val="32"/>
        </w:rPr>
        <w:t>。</w:t>
      </w:r>
    </w:p>
    <w:p w:rsidR="005A27F1" w:rsidRDefault="005A27F1" w:rsidP="00CC4784">
      <w:pPr>
        <w:spacing w:line="60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联系人：陈从显；</w:t>
      </w:r>
      <w:r w:rsidR="00533B26" w:rsidRPr="00346E58">
        <w:rPr>
          <w:rFonts w:ascii="仿宋_GB2312" w:eastAsia="仿宋_GB2312" w:cs="仿宋_GB2312" w:hint="eastAsia"/>
          <w:sz w:val="32"/>
          <w:szCs w:val="32"/>
        </w:rPr>
        <w:t>联系电话：</w:t>
      </w:r>
      <w:r>
        <w:rPr>
          <w:rFonts w:ascii="仿宋_GB2312" w:eastAsia="仿宋_GB2312" w:cs="仿宋_GB2312" w:hint="eastAsia"/>
          <w:sz w:val="32"/>
          <w:szCs w:val="32"/>
        </w:rPr>
        <w:t>6913322；</w:t>
      </w:r>
    </w:p>
    <w:p w:rsidR="00533B26" w:rsidRPr="00346E58" w:rsidRDefault="005A27F1" w:rsidP="00CC4784">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电子邮箱：bmuskk@126.com</w:t>
      </w:r>
      <w:r w:rsidR="00533B26" w:rsidRPr="00346E58">
        <w:rPr>
          <w:rFonts w:ascii="仿宋_GB2312" w:eastAsia="仿宋_GB2312" w:cs="仿宋_GB2312" w:hint="eastAsia"/>
          <w:sz w:val="32"/>
          <w:szCs w:val="32"/>
        </w:rPr>
        <w:t>。</w:t>
      </w:r>
    </w:p>
    <w:p w:rsidR="00533B26" w:rsidRDefault="00533B26" w:rsidP="00CC4784">
      <w:pPr>
        <w:spacing w:line="600" w:lineRule="exact"/>
        <w:rPr>
          <w:rFonts w:ascii="仿宋_GB2312" w:eastAsia="仿宋_GB2312"/>
          <w:sz w:val="32"/>
          <w:szCs w:val="32"/>
        </w:rPr>
      </w:pPr>
    </w:p>
    <w:p w:rsidR="00131892" w:rsidRPr="008613D4" w:rsidRDefault="00131892" w:rsidP="00131892">
      <w:pPr>
        <w:spacing w:line="600" w:lineRule="exact"/>
        <w:rPr>
          <w:rFonts w:ascii="仿宋_GB2312" w:eastAsia="仿宋_GB2312"/>
          <w:sz w:val="32"/>
          <w:szCs w:val="32"/>
        </w:rPr>
      </w:pPr>
      <w:r w:rsidRPr="001522B7">
        <w:rPr>
          <w:rFonts w:ascii="仿宋_GB2312" w:eastAsia="仿宋_GB2312" w:cs="仿宋_GB2312" w:hint="eastAsia"/>
          <w:sz w:val="32"/>
          <w:szCs w:val="32"/>
        </w:rPr>
        <w:t>附件：</w:t>
      </w:r>
      <w:r>
        <w:rPr>
          <w:rFonts w:ascii="仿宋_GB2312" w:eastAsia="仿宋_GB2312" w:cs="仿宋_GB2312"/>
          <w:sz w:val="32"/>
          <w:szCs w:val="32"/>
        </w:rPr>
        <w:t>1</w:t>
      </w:r>
      <w:r>
        <w:rPr>
          <w:rFonts w:ascii="仿宋_GB2312" w:eastAsia="仿宋_GB2312" w:cs="仿宋_GB2312" w:hint="eastAsia"/>
          <w:sz w:val="32"/>
          <w:szCs w:val="32"/>
        </w:rPr>
        <w:t>、</w:t>
      </w:r>
      <w:r w:rsidRPr="008613D4">
        <w:rPr>
          <w:rFonts w:ascii="仿宋_GB2312" w:eastAsia="仿宋_GB2312" w:cs="仿宋_GB2312"/>
          <w:sz w:val="32"/>
          <w:szCs w:val="32"/>
        </w:rPr>
        <w:t>2017</w:t>
      </w:r>
      <w:r>
        <w:rPr>
          <w:rFonts w:ascii="仿宋_GB2312" w:eastAsia="仿宋_GB2312" w:cs="仿宋_GB2312" w:hint="eastAsia"/>
          <w:sz w:val="32"/>
          <w:szCs w:val="32"/>
        </w:rPr>
        <w:t>年度山东省</w:t>
      </w:r>
      <w:r w:rsidRPr="008613D4">
        <w:rPr>
          <w:rFonts w:ascii="仿宋_GB2312" w:eastAsia="仿宋_GB2312" w:cs="仿宋_GB2312" w:hint="eastAsia"/>
          <w:sz w:val="32"/>
          <w:szCs w:val="32"/>
        </w:rPr>
        <w:t>社会科学规划项目选题征集表</w:t>
      </w:r>
    </w:p>
    <w:p w:rsidR="00131892" w:rsidRPr="001522B7" w:rsidRDefault="00131892" w:rsidP="00131892">
      <w:pPr>
        <w:spacing w:line="600" w:lineRule="exact"/>
        <w:ind w:left="1440" w:hangingChars="450" w:hanging="1440"/>
        <w:rPr>
          <w:rFonts w:ascii="仿宋_GB2312" w:eastAsia="仿宋_GB2312"/>
          <w:sz w:val="32"/>
          <w:szCs w:val="32"/>
        </w:rPr>
      </w:pPr>
      <w:r w:rsidRPr="001522B7">
        <w:rPr>
          <w:rFonts w:ascii="仿宋_GB2312" w:eastAsia="仿宋_GB2312" w:cs="仿宋_GB2312"/>
          <w:sz w:val="32"/>
          <w:szCs w:val="32"/>
        </w:rPr>
        <w:t xml:space="preserve">   </w:t>
      </w:r>
      <w:r>
        <w:rPr>
          <w:rFonts w:ascii="仿宋_GB2312" w:eastAsia="仿宋_GB2312" w:cs="仿宋_GB2312"/>
          <w:sz w:val="32"/>
          <w:szCs w:val="32"/>
        </w:rPr>
        <w:t xml:space="preserve">   2</w:t>
      </w:r>
      <w:r>
        <w:rPr>
          <w:rFonts w:ascii="仿宋_GB2312" w:eastAsia="仿宋_GB2312" w:cs="仿宋_GB2312" w:hint="eastAsia"/>
          <w:sz w:val="32"/>
          <w:szCs w:val="32"/>
        </w:rPr>
        <w:t>、</w:t>
      </w:r>
      <w:r w:rsidRPr="00131892">
        <w:rPr>
          <w:rFonts w:ascii="仿宋_GB2312" w:eastAsia="仿宋_GB2312" w:cs="仿宋_GB2312"/>
          <w:w w:val="94"/>
          <w:kern w:val="0"/>
          <w:sz w:val="32"/>
          <w:szCs w:val="32"/>
          <w:fitText w:val="6720" w:id="1422151424"/>
        </w:rPr>
        <w:t>2017</w:t>
      </w:r>
      <w:r w:rsidRPr="00131892">
        <w:rPr>
          <w:rFonts w:ascii="仿宋_GB2312" w:eastAsia="仿宋_GB2312" w:cs="仿宋_GB2312" w:hint="eastAsia"/>
          <w:w w:val="94"/>
          <w:kern w:val="0"/>
          <w:sz w:val="32"/>
          <w:szCs w:val="32"/>
          <w:fitText w:val="6720" w:id="1422151424"/>
        </w:rPr>
        <w:t>年度山东省社会科学规划项目建议选题汇总</w:t>
      </w:r>
      <w:r w:rsidRPr="00131892">
        <w:rPr>
          <w:rFonts w:ascii="仿宋_GB2312" w:eastAsia="仿宋_GB2312" w:cs="仿宋_GB2312" w:hint="eastAsia"/>
          <w:spacing w:val="22"/>
          <w:w w:val="94"/>
          <w:kern w:val="0"/>
          <w:sz w:val="32"/>
          <w:szCs w:val="32"/>
          <w:fitText w:val="6720" w:id="1422151424"/>
        </w:rPr>
        <w:t>表</w:t>
      </w:r>
    </w:p>
    <w:p w:rsidR="005A27F1" w:rsidRPr="008D5D0B" w:rsidRDefault="005A27F1" w:rsidP="00CC4784">
      <w:pPr>
        <w:spacing w:line="600" w:lineRule="exact"/>
        <w:rPr>
          <w:rFonts w:ascii="仿宋_GB2312" w:eastAsia="仿宋_GB2312"/>
          <w:sz w:val="32"/>
          <w:szCs w:val="32"/>
        </w:rPr>
      </w:pPr>
    </w:p>
    <w:p w:rsidR="00131892" w:rsidRDefault="00131892" w:rsidP="00CC4784">
      <w:pPr>
        <w:tabs>
          <w:tab w:val="left" w:pos="5580"/>
        </w:tabs>
        <w:spacing w:line="600" w:lineRule="exact"/>
        <w:ind w:right="640" w:firstLineChars="1650" w:firstLine="5280"/>
        <w:jc w:val="right"/>
        <w:rPr>
          <w:rFonts w:ascii="仿宋_GB2312" w:eastAsia="仿宋_GB2312" w:cs="仿宋_GB2312" w:hint="eastAsia"/>
          <w:sz w:val="32"/>
          <w:szCs w:val="32"/>
        </w:rPr>
      </w:pPr>
    </w:p>
    <w:p w:rsidR="00131892" w:rsidRDefault="00131892" w:rsidP="00CC4784">
      <w:pPr>
        <w:tabs>
          <w:tab w:val="left" w:pos="5580"/>
        </w:tabs>
        <w:spacing w:line="600" w:lineRule="exact"/>
        <w:ind w:right="640" w:firstLineChars="1650" w:firstLine="5280"/>
        <w:jc w:val="right"/>
        <w:rPr>
          <w:rFonts w:ascii="仿宋_GB2312" w:eastAsia="仿宋_GB2312" w:cs="仿宋_GB2312" w:hint="eastAsia"/>
          <w:sz w:val="32"/>
          <w:szCs w:val="32"/>
        </w:rPr>
      </w:pPr>
    </w:p>
    <w:p w:rsidR="00131892" w:rsidRDefault="00131892" w:rsidP="00CC4784">
      <w:pPr>
        <w:tabs>
          <w:tab w:val="left" w:pos="5580"/>
        </w:tabs>
        <w:spacing w:line="600" w:lineRule="exact"/>
        <w:ind w:right="640" w:firstLineChars="1650" w:firstLine="5280"/>
        <w:jc w:val="right"/>
        <w:rPr>
          <w:rFonts w:ascii="仿宋_GB2312" w:eastAsia="仿宋_GB2312" w:cs="仿宋_GB2312" w:hint="eastAsia"/>
          <w:sz w:val="32"/>
          <w:szCs w:val="32"/>
        </w:rPr>
      </w:pPr>
    </w:p>
    <w:p w:rsidR="00533B26" w:rsidRDefault="005A27F1" w:rsidP="00CC4784">
      <w:pPr>
        <w:tabs>
          <w:tab w:val="left" w:pos="5580"/>
        </w:tabs>
        <w:spacing w:line="600" w:lineRule="exact"/>
        <w:ind w:right="640" w:firstLineChars="1650" w:firstLine="5280"/>
        <w:jc w:val="right"/>
        <w:rPr>
          <w:rFonts w:ascii="仿宋_GB2312" w:eastAsia="仿宋_GB2312"/>
          <w:sz w:val="32"/>
          <w:szCs w:val="32"/>
        </w:rPr>
      </w:pPr>
      <w:r>
        <w:rPr>
          <w:rFonts w:ascii="仿宋_GB2312" w:eastAsia="仿宋_GB2312" w:cs="仿宋_GB2312" w:hint="eastAsia"/>
          <w:sz w:val="32"/>
          <w:szCs w:val="32"/>
        </w:rPr>
        <w:t>科研处</w:t>
      </w:r>
    </w:p>
    <w:p w:rsidR="00533B26" w:rsidRDefault="00533B26" w:rsidP="00CC4784">
      <w:pPr>
        <w:spacing w:line="600" w:lineRule="exact"/>
        <w:jc w:val="right"/>
        <w:rPr>
          <w:rFonts w:ascii="仿宋_GB2312" w:eastAsia="仿宋_GB2312"/>
          <w:sz w:val="32"/>
          <w:szCs w:val="32"/>
        </w:rPr>
      </w:pPr>
      <w:r>
        <w:rPr>
          <w:rFonts w:ascii="仿宋_GB2312" w:eastAsia="仿宋_GB2312" w:cs="仿宋_GB2312"/>
          <w:sz w:val="32"/>
          <w:szCs w:val="32"/>
        </w:rPr>
        <w:t xml:space="preserve">                    2017</w:t>
      </w:r>
      <w:r>
        <w:rPr>
          <w:rFonts w:ascii="仿宋_GB2312" w:eastAsia="仿宋_GB2312" w:cs="仿宋_GB2312" w:hint="eastAsia"/>
          <w:sz w:val="32"/>
          <w:szCs w:val="32"/>
        </w:rPr>
        <w:t>年</w:t>
      </w:r>
      <w:r>
        <w:rPr>
          <w:rFonts w:ascii="仿宋_GB2312" w:eastAsia="仿宋_GB2312" w:cs="仿宋_GB2312"/>
          <w:sz w:val="32"/>
          <w:szCs w:val="32"/>
        </w:rPr>
        <w:t>4</w:t>
      </w:r>
      <w:r>
        <w:rPr>
          <w:rFonts w:ascii="仿宋_GB2312" w:eastAsia="仿宋_GB2312" w:cs="仿宋_GB2312" w:hint="eastAsia"/>
          <w:sz w:val="32"/>
          <w:szCs w:val="32"/>
        </w:rPr>
        <w:t>月</w:t>
      </w:r>
      <w:r>
        <w:rPr>
          <w:rFonts w:ascii="仿宋_GB2312" w:eastAsia="仿宋_GB2312" w:cs="仿宋_GB2312"/>
          <w:sz w:val="32"/>
          <w:szCs w:val="32"/>
        </w:rPr>
        <w:t>24</w:t>
      </w:r>
      <w:r>
        <w:rPr>
          <w:rFonts w:ascii="仿宋_GB2312" w:eastAsia="仿宋_GB2312" w:cs="仿宋_GB2312" w:hint="eastAsia"/>
          <w:sz w:val="32"/>
          <w:szCs w:val="32"/>
        </w:rPr>
        <w:t>日</w:t>
      </w:r>
    </w:p>
    <w:p w:rsidR="00533B26" w:rsidRPr="001522B7" w:rsidRDefault="00533B26" w:rsidP="00CC4784">
      <w:pPr>
        <w:spacing w:line="600" w:lineRule="exact"/>
        <w:jc w:val="right"/>
        <w:rPr>
          <w:rFonts w:ascii="仿宋_GB2312" w:eastAsia="仿宋_GB2312"/>
          <w:sz w:val="32"/>
          <w:szCs w:val="32"/>
        </w:rPr>
      </w:pPr>
    </w:p>
    <w:p w:rsidR="00533B26" w:rsidRPr="001522B7" w:rsidRDefault="00533B26" w:rsidP="00CC4784">
      <w:pPr>
        <w:spacing w:line="600" w:lineRule="exact"/>
        <w:rPr>
          <w:rFonts w:ascii="仿宋_GB2312" w:eastAsia="仿宋_GB2312"/>
          <w:sz w:val="32"/>
          <w:szCs w:val="32"/>
        </w:rPr>
      </w:pPr>
    </w:p>
    <w:p w:rsidR="00533B26" w:rsidRPr="001522B7" w:rsidRDefault="00533B26" w:rsidP="00CC4784">
      <w:pPr>
        <w:spacing w:line="600" w:lineRule="exact"/>
        <w:rPr>
          <w:rFonts w:ascii="仿宋_GB2312" w:eastAsia="仿宋_GB2312"/>
          <w:sz w:val="32"/>
          <w:szCs w:val="32"/>
        </w:rPr>
      </w:pPr>
    </w:p>
    <w:p w:rsidR="00131892" w:rsidRPr="001522B7" w:rsidRDefault="00131892">
      <w:pPr>
        <w:spacing w:line="600" w:lineRule="exact"/>
        <w:ind w:left="1440" w:hangingChars="450" w:hanging="1440"/>
        <w:rPr>
          <w:rFonts w:ascii="仿宋_GB2312" w:eastAsia="仿宋_GB2312"/>
          <w:sz w:val="32"/>
          <w:szCs w:val="32"/>
        </w:rPr>
      </w:pPr>
    </w:p>
    <w:sectPr w:rsidR="00131892" w:rsidRPr="001522B7" w:rsidSect="009E4E32">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4FE5" w:rsidRDefault="00F14FE5" w:rsidP="00530A65">
      <w:r>
        <w:separator/>
      </w:r>
    </w:p>
  </w:endnote>
  <w:endnote w:type="continuationSeparator" w:id="1">
    <w:p w:rsidR="00F14FE5" w:rsidRDefault="00F14FE5" w:rsidP="00530A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B26" w:rsidRDefault="00533B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4FE5" w:rsidRDefault="00F14FE5" w:rsidP="00530A65">
      <w:r>
        <w:separator/>
      </w:r>
    </w:p>
  </w:footnote>
  <w:footnote w:type="continuationSeparator" w:id="1">
    <w:p w:rsidR="00F14FE5" w:rsidRDefault="00F14FE5" w:rsidP="00530A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B26" w:rsidRDefault="00533B26" w:rsidP="003C3F18">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53F"/>
    <w:rsid w:val="000359D3"/>
    <w:rsid w:val="000360B1"/>
    <w:rsid w:val="00060014"/>
    <w:rsid w:val="0007663F"/>
    <w:rsid w:val="000D5301"/>
    <w:rsid w:val="00101D1A"/>
    <w:rsid w:val="00120BE8"/>
    <w:rsid w:val="00124D08"/>
    <w:rsid w:val="00131892"/>
    <w:rsid w:val="00137D3F"/>
    <w:rsid w:val="0014184A"/>
    <w:rsid w:val="00144BC7"/>
    <w:rsid w:val="001522B7"/>
    <w:rsid w:val="001C45F3"/>
    <w:rsid w:val="00203450"/>
    <w:rsid w:val="0023686A"/>
    <w:rsid w:val="00303C0D"/>
    <w:rsid w:val="00323E6B"/>
    <w:rsid w:val="0032739F"/>
    <w:rsid w:val="00346E58"/>
    <w:rsid w:val="00373D10"/>
    <w:rsid w:val="003C3F18"/>
    <w:rsid w:val="004224D3"/>
    <w:rsid w:val="004829C1"/>
    <w:rsid w:val="00530A65"/>
    <w:rsid w:val="005319F6"/>
    <w:rsid w:val="00533B26"/>
    <w:rsid w:val="00545939"/>
    <w:rsid w:val="005A27F1"/>
    <w:rsid w:val="005E16F5"/>
    <w:rsid w:val="006D064C"/>
    <w:rsid w:val="006F12AD"/>
    <w:rsid w:val="00772C02"/>
    <w:rsid w:val="008613D4"/>
    <w:rsid w:val="00872CE0"/>
    <w:rsid w:val="008C0C7F"/>
    <w:rsid w:val="008D401B"/>
    <w:rsid w:val="008D5D0B"/>
    <w:rsid w:val="00913CD0"/>
    <w:rsid w:val="009274D3"/>
    <w:rsid w:val="009970BC"/>
    <w:rsid w:val="009A4345"/>
    <w:rsid w:val="009E4E32"/>
    <w:rsid w:val="00A37B5B"/>
    <w:rsid w:val="00A457F1"/>
    <w:rsid w:val="00A96273"/>
    <w:rsid w:val="00AF17DD"/>
    <w:rsid w:val="00AF47B0"/>
    <w:rsid w:val="00B030E9"/>
    <w:rsid w:val="00B61915"/>
    <w:rsid w:val="00B94F5B"/>
    <w:rsid w:val="00BB595C"/>
    <w:rsid w:val="00C2533C"/>
    <w:rsid w:val="00C506AF"/>
    <w:rsid w:val="00C63321"/>
    <w:rsid w:val="00C67360"/>
    <w:rsid w:val="00CC4784"/>
    <w:rsid w:val="00CD13B9"/>
    <w:rsid w:val="00D006D1"/>
    <w:rsid w:val="00E16104"/>
    <w:rsid w:val="00E17252"/>
    <w:rsid w:val="00EA1548"/>
    <w:rsid w:val="00EA3B03"/>
    <w:rsid w:val="00F14FE5"/>
    <w:rsid w:val="00F155DE"/>
    <w:rsid w:val="00F5073C"/>
    <w:rsid w:val="00F711A8"/>
    <w:rsid w:val="00FA21A1"/>
    <w:rsid w:val="00FD753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E32"/>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506AF"/>
    <w:rPr>
      <w:color w:val="0000FF"/>
      <w:u w:val="single"/>
    </w:rPr>
  </w:style>
  <w:style w:type="paragraph" w:styleId="a4">
    <w:name w:val="header"/>
    <w:basedOn w:val="a"/>
    <w:link w:val="Char"/>
    <w:uiPriority w:val="99"/>
    <w:rsid w:val="00530A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locked/>
    <w:rsid w:val="00530A65"/>
    <w:rPr>
      <w:kern w:val="2"/>
      <w:sz w:val="18"/>
      <w:szCs w:val="18"/>
    </w:rPr>
  </w:style>
  <w:style w:type="paragraph" w:styleId="a5">
    <w:name w:val="footer"/>
    <w:basedOn w:val="a"/>
    <w:link w:val="Char0"/>
    <w:uiPriority w:val="99"/>
    <w:rsid w:val="00530A65"/>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530A65"/>
    <w:rPr>
      <w:kern w:val="2"/>
      <w:sz w:val="18"/>
      <w:szCs w:val="18"/>
    </w:rPr>
  </w:style>
</w:styles>
</file>

<file path=word/webSettings.xml><?xml version="1.0" encoding="utf-8"?>
<w:webSettings xmlns:r="http://schemas.openxmlformats.org/officeDocument/2006/relationships" xmlns:w="http://schemas.openxmlformats.org/wordprocessingml/2006/main">
  <w:divs>
    <w:div w:id="2048676758">
      <w:marLeft w:val="0"/>
      <w:marRight w:val="0"/>
      <w:marTop w:val="0"/>
      <w:marBottom w:val="0"/>
      <w:divBdr>
        <w:top w:val="none" w:sz="0" w:space="0" w:color="auto"/>
        <w:left w:val="none" w:sz="0" w:space="0" w:color="auto"/>
        <w:bottom w:val="none" w:sz="0" w:space="0" w:color="auto"/>
        <w:right w:val="none" w:sz="0" w:space="0" w:color="auto"/>
      </w:divBdr>
    </w:div>
    <w:div w:id="2048676760">
      <w:marLeft w:val="0"/>
      <w:marRight w:val="0"/>
      <w:marTop w:val="0"/>
      <w:marBottom w:val="0"/>
      <w:divBdr>
        <w:top w:val="none" w:sz="0" w:space="0" w:color="auto"/>
        <w:left w:val="none" w:sz="0" w:space="0" w:color="auto"/>
        <w:bottom w:val="none" w:sz="0" w:space="0" w:color="auto"/>
        <w:right w:val="none" w:sz="0" w:space="0" w:color="auto"/>
      </w:divBdr>
    </w:div>
    <w:div w:id="2048676762">
      <w:marLeft w:val="0"/>
      <w:marRight w:val="0"/>
      <w:marTop w:val="0"/>
      <w:marBottom w:val="0"/>
      <w:divBdr>
        <w:top w:val="none" w:sz="0" w:space="0" w:color="auto"/>
        <w:left w:val="none" w:sz="0" w:space="0" w:color="auto"/>
        <w:bottom w:val="none" w:sz="0" w:space="0" w:color="auto"/>
        <w:right w:val="none" w:sz="0" w:space="0" w:color="auto"/>
      </w:divBdr>
    </w:div>
    <w:div w:id="2048676764">
      <w:marLeft w:val="0"/>
      <w:marRight w:val="0"/>
      <w:marTop w:val="0"/>
      <w:marBottom w:val="0"/>
      <w:divBdr>
        <w:top w:val="none" w:sz="0" w:space="0" w:color="auto"/>
        <w:left w:val="none" w:sz="0" w:space="0" w:color="auto"/>
        <w:bottom w:val="none" w:sz="0" w:space="0" w:color="auto"/>
        <w:right w:val="none" w:sz="0" w:space="0" w:color="auto"/>
      </w:divBdr>
      <w:divsChild>
        <w:div w:id="2048676763">
          <w:marLeft w:val="0"/>
          <w:marRight w:val="0"/>
          <w:marTop w:val="0"/>
          <w:marBottom w:val="0"/>
          <w:divBdr>
            <w:top w:val="none" w:sz="0" w:space="0" w:color="auto"/>
            <w:left w:val="none" w:sz="0" w:space="0" w:color="auto"/>
            <w:bottom w:val="none" w:sz="0" w:space="0" w:color="auto"/>
            <w:right w:val="none" w:sz="0" w:space="0" w:color="auto"/>
          </w:divBdr>
          <w:divsChild>
            <w:div w:id="2048676761">
              <w:marLeft w:val="0"/>
              <w:marRight w:val="0"/>
              <w:marTop w:val="0"/>
              <w:marBottom w:val="0"/>
              <w:divBdr>
                <w:top w:val="none" w:sz="0" w:space="0" w:color="auto"/>
                <w:left w:val="single" w:sz="18" w:space="0" w:color="DAF0FE"/>
                <w:bottom w:val="single" w:sz="18" w:space="8" w:color="DAF0FE"/>
                <w:right w:val="single" w:sz="18" w:space="0" w:color="DAF0FE"/>
              </w:divBdr>
              <w:divsChild>
                <w:div w:id="2048676765">
                  <w:marLeft w:val="0"/>
                  <w:marRight w:val="0"/>
                  <w:marTop w:val="0"/>
                  <w:marBottom w:val="0"/>
                  <w:divBdr>
                    <w:top w:val="none" w:sz="0" w:space="0" w:color="auto"/>
                    <w:left w:val="none" w:sz="0" w:space="0" w:color="auto"/>
                    <w:bottom w:val="none" w:sz="0" w:space="0" w:color="auto"/>
                    <w:right w:val="none" w:sz="0" w:space="0" w:color="auto"/>
                  </w:divBdr>
                  <w:divsChild>
                    <w:div w:id="204867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177</Words>
  <Characters>1010</Characters>
  <Application>Microsoft Office Word</Application>
  <DocSecurity>0</DocSecurity>
  <Lines>8</Lines>
  <Paragraphs>2</Paragraphs>
  <ScaleCrop>false</ScaleCrop>
  <Company>规划办</Company>
  <LinksUpToDate>false</LinksUpToDate>
  <CharactersWithSpaces>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关于征集2017年度国家社科基金</dc:title>
  <dc:subject/>
  <dc:creator>Administrator</dc:creator>
  <cp:keywords/>
  <dc:description/>
  <cp:lastModifiedBy>科研处</cp:lastModifiedBy>
  <cp:revision>7</cp:revision>
  <dcterms:created xsi:type="dcterms:W3CDTF">2017-04-24T06:31:00Z</dcterms:created>
  <dcterms:modified xsi:type="dcterms:W3CDTF">2017-04-24T09:15:00Z</dcterms:modified>
</cp:coreProperties>
</file>