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1E1" w:rsidRPr="002F5D9D" w:rsidRDefault="00B251E1" w:rsidP="002F5D9D">
      <w:pPr>
        <w:pStyle w:val="1"/>
        <w:spacing w:line="520" w:lineRule="exact"/>
        <w:ind w:firstLine="885"/>
        <w:rPr>
          <w:rFonts w:asciiTheme="majorEastAsia" w:eastAsiaTheme="majorEastAsia" w:hint="eastAsia"/>
          <w:sz w:val="36"/>
          <w:szCs w:val="36"/>
        </w:rPr>
      </w:pPr>
      <w:r w:rsidRPr="002F5D9D">
        <w:rPr>
          <w:rFonts w:asciiTheme="majorEastAsia" w:eastAsiaTheme="majorEastAsia" w:hint="eastAsia"/>
          <w:sz w:val="36"/>
          <w:szCs w:val="36"/>
        </w:rPr>
        <w:t>关于2019年度教育部人文社会科学研究</w:t>
      </w:r>
    </w:p>
    <w:p w:rsidR="00C405D6" w:rsidRPr="002F5D9D" w:rsidRDefault="00B251E1" w:rsidP="002F5D9D">
      <w:pPr>
        <w:pStyle w:val="1"/>
        <w:spacing w:line="520" w:lineRule="exact"/>
        <w:ind w:firstLine="885"/>
        <w:rPr>
          <w:rFonts w:asciiTheme="majorEastAsia" w:eastAsiaTheme="majorEastAsia" w:hint="eastAsia"/>
          <w:sz w:val="36"/>
          <w:szCs w:val="36"/>
        </w:rPr>
      </w:pPr>
      <w:r w:rsidRPr="002F5D9D">
        <w:rPr>
          <w:rFonts w:asciiTheme="majorEastAsia" w:eastAsiaTheme="majorEastAsia" w:hint="eastAsia"/>
          <w:sz w:val="36"/>
          <w:szCs w:val="36"/>
        </w:rPr>
        <w:t>一般项目申报工作的通知</w:t>
      </w:r>
    </w:p>
    <w:p w:rsidR="00B251E1" w:rsidRDefault="00B251E1" w:rsidP="00B251E1">
      <w:pPr>
        <w:ind w:firstLineChars="0" w:firstLine="0"/>
      </w:pPr>
      <w:r>
        <w:rPr>
          <w:rFonts w:hint="eastAsia"/>
        </w:rPr>
        <w:t>各部门、单位</w:t>
      </w:r>
      <w:r w:rsidR="00D7179F">
        <w:rPr>
          <w:rFonts w:hint="eastAsia"/>
        </w:rPr>
        <w:t>、</w:t>
      </w:r>
      <w:r>
        <w:rPr>
          <w:rFonts w:hint="eastAsia"/>
        </w:rPr>
        <w:t>院</w:t>
      </w:r>
      <w:r w:rsidR="00D7179F">
        <w:rPr>
          <w:rFonts w:hint="eastAsia"/>
        </w:rPr>
        <w:t>(</w:t>
      </w:r>
      <w:r>
        <w:rPr>
          <w:rFonts w:hint="eastAsia"/>
        </w:rPr>
        <w:t>系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:rsidR="00B251E1" w:rsidRDefault="00B251E1" w:rsidP="00B251E1">
      <w:pPr>
        <w:ind w:firstLine="640"/>
      </w:pPr>
      <w:r>
        <w:rPr>
          <w:rFonts w:hint="eastAsia"/>
        </w:rPr>
        <w:t>2019</w:t>
      </w:r>
      <w:r>
        <w:rPr>
          <w:rFonts w:hint="eastAsia"/>
        </w:rPr>
        <w:t>年度</w:t>
      </w:r>
      <w:r w:rsidRPr="00B251E1">
        <w:rPr>
          <w:rFonts w:hint="eastAsia"/>
        </w:rPr>
        <w:t>教育部人文社会科学研究一般项目</w:t>
      </w:r>
      <w:r>
        <w:rPr>
          <w:rFonts w:hint="eastAsia"/>
        </w:rPr>
        <w:t>已经启动，按照教育部有关要求，结合学校实际，现将有关事宜通知如下：</w:t>
      </w:r>
    </w:p>
    <w:p w:rsidR="00447C1F" w:rsidRDefault="00447C1F" w:rsidP="00447C1F">
      <w:pPr>
        <w:ind w:firstLine="640"/>
      </w:pPr>
      <w:r>
        <w:rPr>
          <w:rFonts w:hint="eastAsia"/>
        </w:rPr>
        <w:t>1</w:t>
      </w:r>
      <w:r>
        <w:rPr>
          <w:rFonts w:hint="eastAsia"/>
        </w:rPr>
        <w:t>、</w:t>
      </w:r>
      <w:r w:rsidR="002F46B3" w:rsidRPr="002F46B3">
        <w:rPr>
          <w:rFonts w:hint="eastAsia"/>
        </w:rPr>
        <w:t>一般项目的研究期限为</w:t>
      </w:r>
      <w:r w:rsidR="002F46B3" w:rsidRPr="002F46B3">
        <w:rPr>
          <w:rFonts w:hint="eastAsia"/>
        </w:rPr>
        <w:t>3</w:t>
      </w:r>
      <w:r w:rsidR="002F46B3" w:rsidRPr="002F46B3">
        <w:rPr>
          <w:rFonts w:hint="eastAsia"/>
        </w:rPr>
        <w:t>年，具体类别分为：（</w:t>
      </w:r>
      <w:r w:rsidR="002F46B3" w:rsidRPr="002F46B3">
        <w:rPr>
          <w:rFonts w:hint="eastAsia"/>
        </w:rPr>
        <w:t>1</w:t>
      </w:r>
      <w:r w:rsidR="002F46B3" w:rsidRPr="002F46B3">
        <w:rPr>
          <w:rFonts w:hint="eastAsia"/>
        </w:rPr>
        <w:t>）规划基金项目，资助经费不超过</w:t>
      </w:r>
      <w:r w:rsidR="002F46B3" w:rsidRPr="002F46B3">
        <w:rPr>
          <w:rFonts w:hint="eastAsia"/>
        </w:rPr>
        <w:t>10</w:t>
      </w:r>
      <w:r w:rsidR="002F46B3" w:rsidRPr="002F46B3">
        <w:rPr>
          <w:rFonts w:hint="eastAsia"/>
        </w:rPr>
        <w:t>万元；（</w:t>
      </w:r>
      <w:r w:rsidR="002F46B3" w:rsidRPr="002F46B3">
        <w:rPr>
          <w:rFonts w:hint="eastAsia"/>
        </w:rPr>
        <w:t>2</w:t>
      </w:r>
      <w:r w:rsidR="002F46B3" w:rsidRPr="002F46B3">
        <w:rPr>
          <w:rFonts w:hint="eastAsia"/>
        </w:rPr>
        <w:t>）青年基金项目，资助经费不超过</w:t>
      </w:r>
      <w:r w:rsidR="002F46B3" w:rsidRPr="002F46B3">
        <w:rPr>
          <w:rFonts w:hint="eastAsia"/>
        </w:rPr>
        <w:t>8</w:t>
      </w:r>
      <w:r w:rsidR="002F46B3" w:rsidRPr="002F46B3">
        <w:rPr>
          <w:rFonts w:hint="eastAsia"/>
        </w:rPr>
        <w:t>万元；（</w:t>
      </w:r>
      <w:r w:rsidR="002F46B3" w:rsidRPr="002F46B3">
        <w:rPr>
          <w:rFonts w:hint="eastAsia"/>
        </w:rPr>
        <w:t>3</w:t>
      </w:r>
      <w:r w:rsidR="002F46B3" w:rsidRPr="002F46B3">
        <w:rPr>
          <w:rFonts w:hint="eastAsia"/>
        </w:rPr>
        <w:t>）自筹经费项目，经费由申请者从校外有关部门或企事业单位自筹，自筹经费不低于</w:t>
      </w:r>
      <w:r w:rsidR="002F46B3" w:rsidRPr="002F46B3">
        <w:rPr>
          <w:rFonts w:hint="eastAsia"/>
        </w:rPr>
        <w:t>8</w:t>
      </w:r>
      <w:r w:rsidR="002F46B3" w:rsidRPr="002F46B3">
        <w:rPr>
          <w:rFonts w:hint="eastAsia"/>
        </w:rPr>
        <w:t>万元；（</w:t>
      </w:r>
      <w:r w:rsidR="002F46B3" w:rsidRPr="002F46B3">
        <w:rPr>
          <w:rFonts w:hint="eastAsia"/>
        </w:rPr>
        <w:t>4</w:t>
      </w:r>
      <w:r w:rsidR="002F46B3" w:rsidRPr="002F46B3">
        <w:rPr>
          <w:rFonts w:hint="eastAsia"/>
        </w:rPr>
        <w:t>）专项任务项目，包括中国特色社会主义理论体系研究专项、高校思想政治工作专项、高校示范马克思主义学院和优秀教学科研团队建设项目、工程科技人才培养研究专项、教育廉政理论研究专项，具体申报条件和通知将另行发布。</w:t>
      </w:r>
    </w:p>
    <w:p w:rsidR="00447C1F" w:rsidRDefault="00447C1F" w:rsidP="00447C1F">
      <w:pPr>
        <w:ind w:firstLine="640"/>
      </w:pPr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按照申报条件，做好申请者的职称和年龄等的审核工作。</w:t>
      </w:r>
    </w:p>
    <w:p w:rsidR="00447C1F" w:rsidRDefault="00447C1F" w:rsidP="00447C1F">
      <w:pPr>
        <w:ind w:firstLine="640"/>
      </w:pPr>
      <w:r>
        <w:rPr>
          <w:rFonts w:hint="eastAsia"/>
        </w:rPr>
        <w:t>3</w:t>
      </w:r>
      <w:r>
        <w:rPr>
          <w:rFonts w:hint="eastAsia"/>
        </w:rPr>
        <w:t>、本次项目采取网上申报方式。《申请评审书》启用</w:t>
      </w:r>
      <w:r>
        <w:rPr>
          <w:rFonts w:hint="eastAsia"/>
        </w:rPr>
        <w:t>2019</w:t>
      </w:r>
      <w:r>
        <w:rPr>
          <w:rFonts w:hint="eastAsia"/>
        </w:rPr>
        <w:t>年新版本（申报书可从系统下载），</w:t>
      </w:r>
      <w:r w:rsidRPr="00447C1F">
        <w:rPr>
          <w:rFonts w:hint="eastAsia"/>
          <w:b/>
        </w:rPr>
        <w:t>以前版本无效</w:t>
      </w:r>
      <w:r>
        <w:rPr>
          <w:rFonts w:hint="eastAsia"/>
        </w:rPr>
        <w:t>。</w:t>
      </w:r>
    </w:p>
    <w:p w:rsidR="00447C1F" w:rsidRDefault="00447C1F" w:rsidP="00447C1F">
      <w:pPr>
        <w:ind w:firstLine="640"/>
      </w:pPr>
      <w:r>
        <w:rPr>
          <w:rFonts w:hint="eastAsia"/>
        </w:rPr>
        <w:t>4</w:t>
      </w:r>
      <w:r>
        <w:rPr>
          <w:rFonts w:hint="eastAsia"/>
        </w:rPr>
        <w:t>、</w:t>
      </w:r>
      <w:r w:rsidRPr="00447C1F">
        <w:rPr>
          <w:rFonts w:hint="eastAsia"/>
        </w:rPr>
        <w:t>项目经费按照《高等学校哲学社会科学繁荣计划专项资金管理办法》（</w:t>
      </w:r>
      <w:proofErr w:type="gramStart"/>
      <w:r w:rsidRPr="00447C1F">
        <w:rPr>
          <w:rFonts w:hint="eastAsia"/>
        </w:rPr>
        <w:t>财教〔</w:t>
      </w:r>
      <w:r w:rsidRPr="00447C1F">
        <w:rPr>
          <w:rFonts w:hint="eastAsia"/>
        </w:rPr>
        <w:t>2016</w:t>
      </w:r>
      <w:r w:rsidRPr="00447C1F">
        <w:rPr>
          <w:rFonts w:hint="eastAsia"/>
        </w:rPr>
        <w:t>〕</w:t>
      </w:r>
      <w:proofErr w:type="gramEnd"/>
      <w:r w:rsidRPr="00447C1F">
        <w:rPr>
          <w:rFonts w:hint="eastAsia"/>
        </w:rPr>
        <w:t>317</w:t>
      </w:r>
      <w:r w:rsidRPr="00447C1F">
        <w:rPr>
          <w:rFonts w:hint="eastAsia"/>
        </w:rPr>
        <w:t>号），实行严格规范的预决算管理。项目申请者应在研究期限内，根据实际需求准确</w:t>
      </w:r>
      <w:proofErr w:type="gramStart"/>
      <w:r w:rsidRPr="00447C1F">
        <w:rPr>
          <w:rFonts w:hint="eastAsia"/>
        </w:rPr>
        <w:t>测算总</w:t>
      </w:r>
      <w:proofErr w:type="gramEnd"/>
      <w:r w:rsidRPr="00447C1F">
        <w:rPr>
          <w:rFonts w:hint="eastAsia"/>
        </w:rPr>
        <w:t>经费预算，合理</w:t>
      </w:r>
      <w:proofErr w:type="gramStart"/>
      <w:r w:rsidRPr="00447C1F">
        <w:rPr>
          <w:rFonts w:hint="eastAsia"/>
        </w:rPr>
        <w:t>分配分</w:t>
      </w:r>
      <w:proofErr w:type="gramEnd"/>
      <w:r w:rsidRPr="00447C1F">
        <w:rPr>
          <w:rFonts w:hint="eastAsia"/>
        </w:rPr>
        <w:t>年度经费预算。经费预算合理性作为评审的重要内容，不切实际的经费预算将影响专家评审结果。年度预算执行情况是项目中期检查</w:t>
      </w:r>
      <w:proofErr w:type="gramStart"/>
      <w:r w:rsidRPr="00447C1F">
        <w:rPr>
          <w:rFonts w:hint="eastAsia"/>
        </w:rPr>
        <w:t>和结项鉴定</w:t>
      </w:r>
      <w:proofErr w:type="gramEnd"/>
      <w:r w:rsidRPr="00447C1F">
        <w:rPr>
          <w:rFonts w:hint="eastAsia"/>
        </w:rPr>
        <w:t>的重要内容，并作为后续拨款的重要依据。</w:t>
      </w:r>
    </w:p>
    <w:p w:rsidR="00447C1F" w:rsidRDefault="00447C1F" w:rsidP="00447C1F">
      <w:pPr>
        <w:ind w:firstLine="640"/>
      </w:pPr>
      <w:r>
        <w:rPr>
          <w:rFonts w:hint="eastAsia"/>
        </w:rPr>
        <w:lastRenderedPageBreak/>
        <w:t>5</w:t>
      </w:r>
      <w:r>
        <w:rPr>
          <w:rFonts w:hint="eastAsia"/>
        </w:rPr>
        <w:t>、</w:t>
      </w:r>
      <w:r w:rsidRPr="00447C1F">
        <w:rPr>
          <w:rFonts w:hint="eastAsia"/>
        </w:rPr>
        <w:t>教育部人文社会科学研究管理平台项目申报系统（以下简称申报系统）为本次项目申报平台，请及时关注教育部社科司主页（</w:t>
      </w:r>
      <w:r w:rsidRPr="00447C1F">
        <w:rPr>
          <w:rFonts w:hint="eastAsia"/>
        </w:rPr>
        <w:t>www.moe.edu.cn/s78/A13/</w:t>
      </w:r>
      <w:r w:rsidRPr="00447C1F">
        <w:rPr>
          <w:rFonts w:hint="eastAsia"/>
        </w:rPr>
        <w:t>），网络申报办法和流程以该系统为准。</w:t>
      </w:r>
    </w:p>
    <w:p w:rsidR="00447C1F" w:rsidRDefault="00447C1F" w:rsidP="00447C1F">
      <w:pPr>
        <w:ind w:firstLine="640"/>
      </w:pPr>
      <w:r>
        <w:rPr>
          <w:rFonts w:hint="eastAsia"/>
        </w:rPr>
        <w:t>已经注册账号的，请以原账号登陆填报；未注册的，需要注册成功后，方可登陆系统进行填报。</w:t>
      </w:r>
    </w:p>
    <w:p w:rsidR="00447C1F" w:rsidRDefault="00447C1F" w:rsidP="00447C1F">
      <w:pPr>
        <w:ind w:firstLine="640"/>
      </w:pPr>
      <w:r>
        <w:rPr>
          <w:rFonts w:hint="eastAsia"/>
        </w:rPr>
        <w:t>6</w:t>
      </w:r>
      <w:r>
        <w:rPr>
          <w:rFonts w:hint="eastAsia"/>
        </w:rPr>
        <w:t>、请于</w:t>
      </w: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 w:rsidR="00D65281">
        <w:rPr>
          <w:rFonts w:hint="eastAsia"/>
        </w:rPr>
        <w:t>6</w:t>
      </w:r>
      <w:r>
        <w:rPr>
          <w:rFonts w:hint="eastAsia"/>
        </w:rPr>
        <w:t>日前，完成系统的填报</w:t>
      </w:r>
      <w:r w:rsidR="00D65281">
        <w:rPr>
          <w:rFonts w:hint="eastAsia"/>
        </w:rPr>
        <w:t>，并</w:t>
      </w:r>
      <w:r w:rsidR="00B05CCB">
        <w:rPr>
          <w:rFonts w:hint="eastAsia"/>
        </w:rPr>
        <w:t>将如下</w:t>
      </w:r>
      <w:r w:rsidR="00B05CCB">
        <w:t>材料报送科研处</w:t>
      </w:r>
      <w:r>
        <w:rPr>
          <w:rFonts w:hint="eastAsia"/>
        </w:rPr>
        <w:t>：</w:t>
      </w:r>
    </w:p>
    <w:p w:rsidR="00447C1F" w:rsidRDefault="00447C1F" w:rsidP="00447C1F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224271" w:rsidRPr="00224271">
        <w:rPr>
          <w:rFonts w:hint="eastAsia"/>
        </w:rPr>
        <w:t>《教育部人文社会科学研究一般项目申报一览表》（以下简称《申报一览表》）</w:t>
      </w:r>
      <w:r w:rsidR="00224271" w:rsidRPr="00224271">
        <w:rPr>
          <w:rFonts w:hint="eastAsia"/>
        </w:rPr>
        <w:t>1</w:t>
      </w:r>
      <w:r w:rsidR="00224271">
        <w:rPr>
          <w:rFonts w:hint="eastAsia"/>
        </w:rPr>
        <w:t>份并加盖</w:t>
      </w:r>
      <w:r w:rsidR="002F46B3">
        <w:rPr>
          <w:rFonts w:hint="eastAsia"/>
        </w:rPr>
        <w:t>单位</w:t>
      </w:r>
      <w:r w:rsidR="00224271">
        <w:rPr>
          <w:rFonts w:hint="eastAsia"/>
        </w:rPr>
        <w:t>公章</w:t>
      </w:r>
      <w:r>
        <w:rPr>
          <w:rFonts w:hint="eastAsia"/>
        </w:rPr>
        <w:t>；</w:t>
      </w:r>
    </w:p>
    <w:p w:rsidR="00447C1F" w:rsidRDefault="00447C1F" w:rsidP="00447C1F">
      <w:pPr>
        <w:ind w:firstLine="640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24271" w:rsidRPr="00224271">
        <w:rPr>
          <w:rFonts w:hint="eastAsia"/>
        </w:rPr>
        <w:t>《申请评审书》纸质件</w:t>
      </w:r>
      <w:r w:rsidR="00224271">
        <w:rPr>
          <w:rFonts w:hint="eastAsia"/>
        </w:rPr>
        <w:t>2</w:t>
      </w:r>
      <w:r w:rsidR="00224271" w:rsidRPr="00224271">
        <w:rPr>
          <w:rFonts w:hint="eastAsia"/>
        </w:rPr>
        <w:t>份（</w:t>
      </w:r>
      <w:r w:rsidR="00224271" w:rsidRPr="00224271">
        <w:rPr>
          <w:rFonts w:hint="eastAsia"/>
        </w:rPr>
        <w:t>A4</w:t>
      </w:r>
      <w:r w:rsidR="00224271" w:rsidRPr="00224271">
        <w:rPr>
          <w:rFonts w:hint="eastAsia"/>
        </w:rPr>
        <w:t>纸打印，左侧装订）。要求《申请评审书》的编排顺序须与《申报一览表》的打印顺序一致。</w:t>
      </w:r>
    </w:p>
    <w:p w:rsidR="00447C1F" w:rsidRDefault="00447C1F" w:rsidP="00447C1F">
      <w:pPr>
        <w:ind w:firstLine="640"/>
      </w:pPr>
      <w:r>
        <w:rPr>
          <w:rFonts w:hint="eastAsia"/>
        </w:rPr>
        <w:t>以上材料需要同时上报电子版。</w:t>
      </w:r>
    </w:p>
    <w:p w:rsidR="00447C1F" w:rsidRDefault="00447C1F" w:rsidP="00447C1F">
      <w:pPr>
        <w:ind w:firstLine="640"/>
      </w:pPr>
      <w:r>
        <w:rPr>
          <w:rFonts w:hint="eastAsia"/>
        </w:rPr>
        <w:t>联系人：刘德胜；联系电话：</w:t>
      </w:r>
      <w:r>
        <w:rPr>
          <w:rFonts w:hint="eastAsia"/>
        </w:rPr>
        <w:t>6913322</w:t>
      </w:r>
      <w:r>
        <w:rPr>
          <w:rFonts w:hint="eastAsia"/>
        </w:rPr>
        <w:t>；邮箱</w:t>
      </w:r>
      <w:r>
        <w:rPr>
          <w:rFonts w:hint="eastAsia"/>
        </w:rPr>
        <w:t>:bmuskk@126.com</w:t>
      </w:r>
      <w:r>
        <w:rPr>
          <w:rFonts w:hint="eastAsia"/>
        </w:rPr>
        <w:t>。</w:t>
      </w:r>
    </w:p>
    <w:p w:rsidR="00495281" w:rsidRDefault="00495281" w:rsidP="00447C1F">
      <w:pPr>
        <w:ind w:firstLine="640"/>
      </w:pPr>
    </w:p>
    <w:p w:rsidR="002F5D9D" w:rsidRDefault="00495281" w:rsidP="00447C1F">
      <w:pPr>
        <w:ind w:firstLine="640"/>
        <w:rPr>
          <w:rFonts w:hint="eastAsia"/>
        </w:rPr>
      </w:pPr>
      <w:bookmarkStart w:id="0" w:name="_GoBack"/>
      <w:bookmarkEnd w:id="0"/>
      <w:r>
        <w:rPr>
          <w:rFonts w:hint="eastAsia"/>
        </w:rPr>
        <w:t>附件</w:t>
      </w:r>
      <w:r>
        <w:t>：</w:t>
      </w:r>
      <w:r w:rsidR="002F5D9D">
        <w:rPr>
          <w:rFonts w:hint="eastAsia"/>
        </w:rPr>
        <w:t>1</w:t>
      </w:r>
      <w:r w:rsidR="002F5D9D">
        <w:rPr>
          <w:rFonts w:hint="eastAsia"/>
        </w:rPr>
        <w:t>、</w:t>
      </w:r>
      <w:r w:rsidR="002F5D9D" w:rsidRPr="002F5D9D">
        <w:rPr>
          <w:rFonts w:hint="eastAsia"/>
        </w:rPr>
        <w:t>教育部社科司关于</w:t>
      </w:r>
      <w:r w:rsidR="002F5D9D" w:rsidRPr="002F5D9D">
        <w:rPr>
          <w:rFonts w:hint="eastAsia"/>
        </w:rPr>
        <w:t>2019</w:t>
      </w:r>
      <w:r w:rsidR="002F5D9D" w:rsidRPr="002F5D9D">
        <w:rPr>
          <w:rFonts w:hint="eastAsia"/>
        </w:rPr>
        <w:t>年度教育部人文社会科学研究</w:t>
      </w:r>
      <w:r w:rsidR="002F5D9D">
        <w:rPr>
          <w:rFonts w:hint="eastAsia"/>
        </w:rPr>
        <w:t xml:space="preserve">    </w:t>
      </w:r>
    </w:p>
    <w:p w:rsidR="00637AC4" w:rsidRDefault="002F5D9D" w:rsidP="00447C1F">
      <w:pPr>
        <w:ind w:firstLine="640"/>
        <w:rPr>
          <w:rFonts w:hint="eastAsia"/>
        </w:rPr>
      </w:pPr>
      <w:r>
        <w:rPr>
          <w:rFonts w:hint="eastAsia"/>
        </w:rPr>
        <w:t xml:space="preserve">         </w:t>
      </w:r>
      <w:r w:rsidRPr="002F5D9D">
        <w:rPr>
          <w:rFonts w:hint="eastAsia"/>
        </w:rPr>
        <w:t>一般项目申报工作的通知</w:t>
      </w:r>
    </w:p>
    <w:p w:rsidR="002F5D9D" w:rsidRDefault="002F5D9D" w:rsidP="002F5D9D">
      <w:pPr>
        <w:ind w:firstLine="640"/>
        <w:rPr>
          <w:rFonts w:hint="eastAsia"/>
        </w:rPr>
      </w:pPr>
      <w:r>
        <w:rPr>
          <w:rFonts w:hint="eastAsia"/>
        </w:rPr>
        <w:t xml:space="preserve">      2</w:t>
      </w:r>
      <w:r>
        <w:rPr>
          <w:rFonts w:hint="eastAsia"/>
        </w:rPr>
        <w:t>、</w:t>
      </w:r>
      <w:r>
        <w:rPr>
          <w:rFonts w:hint="eastAsia"/>
        </w:rPr>
        <w:t>2019</w:t>
      </w:r>
      <w:r>
        <w:rPr>
          <w:rFonts w:hint="eastAsia"/>
        </w:rPr>
        <w:t>年度教育部人文社会科学研究一般项目申报常见</w:t>
      </w:r>
    </w:p>
    <w:p w:rsidR="002F5D9D" w:rsidRDefault="002F5D9D" w:rsidP="002F5D9D">
      <w:pPr>
        <w:ind w:firstLine="640"/>
      </w:pPr>
      <w:r>
        <w:rPr>
          <w:rFonts w:hint="eastAsia"/>
        </w:rPr>
        <w:t xml:space="preserve">         </w:t>
      </w:r>
      <w:r>
        <w:rPr>
          <w:rFonts w:hint="eastAsia"/>
        </w:rPr>
        <w:t>问题释疑</w:t>
      </w:r>
    </w:p>
    <w:p w:rsidR="00637AC4" w:rsidRDefault="00637AC4" w:rsidP="00447C1F">
      <w:pPr>
        <w:ind w:firstLine="640"/>
        <w:rPr>
          <w:rFonts w:hint="eastAsia"/>
        </w:rPr>
      </w:pPr>
    </w:p>
    <w:p w:rsidR="002F5D9D" w:rsidRDefault="002F5D9D" w:rsidP="00447C1F">
      <w:pPr>
        <w:ind w:firstLine="640"/>
      </w:pPr>
    </w:p>
    <w:p w:rsidR="00637AC4" w:rsidRDefault="00637AC4" w:rsidP="00637AC4">
      <w:pPr>
        <w:ind w:right="640" w:firstLine="640"/>
        <w:jc w:val="right"/>
      </w:pPr>
      <w:r>
        <w:rPr>
          <w:rFonts w:hint="eastAsia"/>
        </w:rPr>
        <w:t>科研处</w:t>
      </w:r>
    </w:p>
    <w:p w:rsidR="00B251E1" w:rsidRPr="00B251E1" w:rsidRDefault="00637AC4" w:rsidP="00637AC4">
      <w:pPr>
        <w:ind w:firstLine="640"/>
        <w:jc w:val="right"/>
      </w:pPr>
      <w:r>
        <w:rPr>
          <w:rFonts w:hint="eastAsia"/>
        </w:rPr>
        <w:t>2018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sectPr w:rsidR="00B251E1" w:rsidRPr="00B251E1" w:rsidSect="00A968D5">
      <w:pgSz w:w="11906" w:h="16838"/>
      <w:pgMar w:top="1361" w:right="851" w:bottom="851" w:left="1418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arkisim">
    <w:panose1 w:val="020E0502050101010101"/>
    <w:charset w:val="B1"/>
    <w:family w:val="swiss"/>
    <w:pitch w:val="variable"/>
    <w:sig w:usb0="00000801" w:usb1="00000000" w:usb2="00000000" w:usb3="00000000" w:csb0="0000002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11E90"/>
    <w:rsid w:val="000A4C34"/>
    <w:rsid w:val="00224271"/>
    <w:rsid w:val="00280506"/>
    <w:rsid w:val="002F46B3"/>
    <w:rsid w:val="002F5D9D"/>
    <w:rsid w:val="00447C1F"/>
    <w:rsid w:val="00495281"/>
    <w:rsid w:val="00637AC4"/>
    <w:rsid w:val="00990E3D"/>
    <w:rsid w:val="00A968D5"/>
    <w:rsid w:val="00AA38DA"/>
    <w:rsid w:val="00B05CCB"/>
    <w:rsid w:val="00B11E90"/>
    <w:rsid w:val="00B251E1"/>
    <w:rsid w:val="00C30852"/>
    <w:rsid w:val="00C405D6"/>
    <w:rsid w:val="00CA7643"/>
    <w:rsid w:val="00D65281"/>
    <w:rsid w:val="00D71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Narkisim" w:eastAsiaTheme="minorEastAsia" w:hAnsi="Narkisim" w:cstheme="minorBidi"/>
        <w:kern w:val="2"/>
        <w:sz w:val="21"/>
        <w:szCs w:val="21"/>
        <w:lang w:val="en-US" w:eastAsia="zh-CN" w:bidi="ar-SA"/>
      </w:rPr>
    </w:rPrDefault>
    <w:pPrDefault>
      <w:pPr>
        <w:spacing w:line="360" w:lineRule="auto"/>
        <w:ind w:firstLin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06"/>
    <w:pPr>
      <w:ind w:firstLineChars="200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autoRedefine/>
    <w:uiPriority w:val="9"/>
    <w:qFormat/>
    <w:rsid w:val="00B251E1"/>
    <w:pPr>
      <w:keepNext/>
      <w:keepLines/>
      <w:ind w:firstLineChars="0" w:firstLine="0"/>
      <w:jc w:val="center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280506"/>
    <w:pPr>
      <w:keepNext/>
      <w:keepLines/>
      <w:outlineLvl w:val="1"/>
    </w:pPr>
    <w:rPr>
      <w:rFonts w:eastAsia="黑体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80506"/>
    <w:pPr>
      <w:keepNext/>
      <w:keepLines/>
      <w:spacing w:before="260" w:after="260" w:line="416" w:lineRule="auto"/>
      <w:outlineLvl w:val="2"/>
    </w:pPr>
    <w:rPr>
      <w:rFonts w:ascii="Narkisim" w:eastAsiaTheme="minorEastAsia" w:hAnsi="Narkisim"/>
      <w:b/>
      <w:bCs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8050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80506"/>
    <w:pPr>
      <w:keepNext/>
      <w:keepLines/>
      <w:spacing w:before="280" w:after="290" w:line="376" w:lineRule="auto"/>
      <w:outlineLvl w:val="4"/>
    </w:pPr>
    <w:rPr>
      <w:rFonts w:ascii="Narkisim" w:eastAsiaTheme="minorEastAsia" w:hAnsi="Narkisim"/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80506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80506"/>
    <w:pPr>
      <w:keepNext/>
      <w:keepLines/>
      <w:spacing w:before="240" w:after="64" w:line="320" w:lineRule="auto"/>
      <w:outlineLvl w:val="6"/>
    </w:pPr>
    <w:rPr>
      <w:rFonts w:ascii="Narkisim" w:eastAsiaTheme="minorEastAsia" w:hAnsi="Narkisim"/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80506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80506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251E1"/>
    <w:rPr>
      <w:rFonts w:ascii="Times New Roman" w:eastAsia="方正小标宋简体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80506"/>
    <w:rPr>
      <w:rFonts w:ascii="Times New Roman" w:eastAsia="黑体" w:hAnsi="Times New Roman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280506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8050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80506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8050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80506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80506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80506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qFormat/>
    <w:rsid w:val="00280506"/>
    <w:rPr>
      <w:rFonts w:asciiTheme="majorHAnsi" w:eastAsia="黑体" w:hAnsiTheme="majorHAnsi" w:cstheme="majorBidi"/>
      <w:sz w:val="20"/>
      <w:szCs w:val="20"/>
    </w:rPr>
  </w:style>
  <w:style w:type="paragraph" w:styleId="a4">
    <w:name w:val="Title"/>
    <w:basedOn w:val="a"/>
    <w:next w:val="a"/>
    <w:link w:val="Char"/>
    <w:uiPriority w:val="10"/>
    <w:qFormat/>
    <w:rsid w:val="0028050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Cs w:val="32"/>
    </w:rPr>
  </w:style>
  <w:style w:type="character" w:customStyle="1" w:styleId="Char">
    <w:name w:val="标题 Char"/>
    <w:basedOn w:val="a0"/>
    <w:link w:val="a4"/>
    <w:uiPriority w:val="10"/>
    <w:rsid w:val="00280506"/>
    <w:rPr>
      <w:rFonts w:asciiTheme="majorHAnsi" w:eastAsia="宋体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280506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Cs w:val="32"/>
    </w:rPr>
  </w:style>
  <w:style w:type="character" w:customStyle="1" w:styleId="Char0">
    <w:name w:val="副标题 Char"/>
    <w:basedOn w:val="a0"/>
    <w:link w:val="a5"/>
    <w:uiPriority w:val="11"/>
    <w:rsid w:val="00280506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styleId="a6">
    <w:name w:val="Strong"/>
    <w:uiPriority w:val="22"/>
    <w:qFormat/>
    <w:rsid w:val="00280506"/>
    <w:rPr>
      <w:b/>
      <w:bCs/>
    </w:rPr>
  </w:style>
  <w:style w:type="character" w:styleId="a7">
    <w:name w:val="Emphasis"/>
    <w:uiPriority w:val="20"/>
    <w:qFormat/>
    <w:rsid w:val="00280506"/>
    <w:rPr>
      <w:i/>
      <w:iCs/>
    </w:rPr>
  </w:style>
  <w:style w:type="paragraph" w:styleId="a8">
    <w:name w:val="No Spacing"/>
    <w:basedOn w:val="a"/>
    <w:link w:val="Char1"/>
    <w:uiPriority w:val="1"/>
    <w:qFormat/>
    <w:rsid w:val="00280506"/>
    <w:rPr>
      <w:rFonts w:ascii="Narkisim" w:eastAsiaTheme="minorEastAsia" w:hAnsi="Narkisim"/>
      <w:sz w:val="21"/>
    </w:rPr>
  </w:style>
  <w:style w:type="character" w:customStyle="1" w:styleId="Char1">
    <w:name w:val="无间隔 Char"/>
    <w:basedOn w:val="a0"/>
    <w:link w:val="a8"/>
    <w:uiPriority w:val="1"/>
    <w:rsid w:val="00280506"/>
  </w:style>
  <w:style w:type="paragraph" w:styleId="a9">
    <w:name w:val="List Paragraph"/>
    <w:basedOn w:val="a"/>
    <w:uiPriority w:val="34"/>
    <w:qFormat/>
    <w:rsid w:val="00280506"/>
    <w:pPr>
      <w:ind w:firstLine="420"/>
    </w:pPr>
  </w:style>
  <w:style w:type="paragraph" w:styleId="aa">
    <w:name w:val="Quote"/>
    <w:basedOn w:val="a"/>
    <w:next w:val="a"/>
    <w:link w:val="Char2"/>
    <w:uiPriority w:val="29"/>
    <w:qFormat/>
    <w:rsid w:val="00280506"/>
    <w:rPr>
      <w:rFonts w:ascii="Narkisim" w:eastAsiaTheme="minorEastAsia" w:hAnsi="Narkisim"/>
      <w:i/>
      <w:iCs/>
      <w:color w:val="000000" w:themeColor="text1"/>
      <w:sz w:val="21"/>
    </w:rPr>
  </w:style>
  <w:style w:type="character" w:customStyle="1" w:styleId="Char2">
    <w:name w:val="引用 Char"/>
    <w:basedOn w:val="a0"/>
    <w:link w:val="aa"/>
    <w:uiPriority w:val="29"/>
    <w:rsid w:val="00280506"/>
    <w:rPr>
      <w:i/>
      <w:iCs/>
      <w:color w:val="000000" w:themeColor="text1"/>
    </w:rPr>
  </w:style>
  <w:style w:type="paragraph" w:styleId="ab">
    <w:name w:val="Intense Quote"/>
    <w:basedOn w:val="a"/>
    <w:next w:val="a"/>
    <w:link w:val="Char3"/>
    <w:uiPriority w:val="30"/>
    <w:qFormat/>
    <w:rsid w:val="00280506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Narkisim" w:eastAsiaTheme="minorEastAsia" w:hAnsi="Narkisim"/>
      <w:b/>
      <w:bCs/>
      <w:i/>
      <w:iCs/>
      <w:color w:val="4F81BD" w:themeColor="accent1"/>
      <w:sz w:val="21"/>
    </w:rPr>
  </w:style>
  <w:style w:type="character" w:customStyle="1" w:styleId="Char3">
    <w:name w:val="明显引用 Char"/>
    <w:basedOn w:val="a0"/>
    <w:link w:val="ab"/>
    <w:uiPriority w:val="30"/>
    <w:rsid w:val="00280506"/>
    <w:rPr>
      <w:b/>
      <w:bCs/>
      <w:i/>
      <w:iCs/>
      <w:color w:val="4F81BD" w:themeColor="accent1"/>
    </w:rPr>
  </w:style>
  <w:style w:type="character" w:styleId="ac">
    <w:name w:val="Subtle Emphasis"/>
    <w:uiPriority w:val="19"/>
    <w:qFormat/>
    <w:rsid w:val="00280506"/>
    <w:rPr>
      <w:i/>
      <w:iCs/>
      <w:color w:val="808080" w:themeColor="text1" w:themeTint="7F"/>
    </w:rPr>
  </w:style>
  <w:style w:type="character" w:styleId="ad">
    <w:name w:val="Intense Emphasis"/>
    <w:uiPriority w:val="21"/>
    <w:qFormat/>
    <w:rsid w:val="00280506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sid w:val="00280506"/>
    <w:rPr>
      <w:smallCaps/>
      <w:color w:val="C0504D" w:themeColor="accent2"/>
      <w:u w:val="single"/>
    </w:rPr>
  </w:style>
  <w:style w:type="character" w:styleId="af">
    <w:name w:val="Intense Reference"/>
    <w:uiPriority w:val="32"/>
    <w:qFormat/>
    <w:rsid w:val="00280506"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uiPriority w:val="33"/>
    <w:qFormat/>
    <w:rsid w:val="00280506"/>
    <w:rPr>
      <w:b/>
      <w:bCs/>
      <w:smallCaps/>
      <w:spacing w:val="5"/>
    </w:rPr>
  </w:style>
  <w:style w:type="paragraph" w:styleId="TOC">
    <w:name w:val="TOC Heading"/>
    <w:basedOn w:val="1"/>
    <w:next w:val="a"/>
    <w:uiPriority w:val="39"/>
    <w:semiHidden/>
    <w:unhideWhenUsed/>
    <w:qFormat/>
    <w:rsid w:val="00280506"/>
    <w:pPr>
      <w:outlineLvl w:val="9"/>
    </w:pPr>
  </w:style>
  <w:style w:type="paragraph" w:styleId="af1">
    <w:name w:val="header"/>
    <w:basedOn w:val="a"/>
    <w:link w:val="Char4"/>
    <w:uiPriority w:val="99"/>
    <w:unhideWhenUsed/>
    <w:rsid w:val="00CA76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rsid w:val="00CA7643"/>
    <w:rPr>
      <w:sz w:val="18"/>
      <w:szCs w:val="18"/>
    </w:rPr>
  </w:style>
  <w:style w:type="paragraph" w:styleId="af2">
    <w:name w:val="footer"/>
    <w:basedOn w:val="a"/>
    <w:link w:val="Char5"/>
    <w:uiPriority w:val="99"/>
    <w:unhideWhenUsed/>
    <w:rsid w:val="00CA764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rsid w:val="00CA76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方正小标宋简体"/>
        <a:cs typeface=""/>
      </a:majorFont>
      <a:minorFont>
        <a:latin typeface="Times New Roman"/>
        <a:ea typeface="仿宋_GB2312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科研处</cp:lastModifiedBy>
  <cp:revision>14</cp:revision>
  <dcterms:created xsi:type="dcterms:W3CDTF">2018-08-01T00:36:00Z</dcterms:created>
  <dcterms:modified xsi:type="dcterms:W3CDTF">2018-08-01T02:14:00Z</dcterms:modified>
</cp:coreProperties>
</file>